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2F0E0377" w:rsidR="002C129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7A7B00A" w14:textId="59FFB009" w:rsidR="005B0EF5" w:rsidRPr="004955A1" w:rsidRDefault="005B0EF5" w:rsidP="002C1291">
      <w:pPr>
        <w:spacing w:after="0" w:line="240" w:lineRule="auto"/>
        <w:jc w:val="center"/>
        <w:rPr>
          <w:b/>
          <w:sz w:val="28"/>
          <w:szCs w:val="28"/>
        </w:rPr>
      </w:pPr>
      <w:r>
        <w:rPr>
          <w:b/>
          <w:sz w:val="28"/>
          <w:szCs w:val="28"/>
        </w:rPr>
        <w:t>Meeting</w:t>
      </w:r>
    </w:p>
    <w:p w14:paraId="4F83D40A" w14:textId="7AD92BE9" w:rsidR="002C1291" w:rsidRPr="004955A1" w:rsidRDefault="002C1291" w:rsidP="002C1291">
      <w:pPr>
        <w:spacing w:after="0" w:line="240" w:lineRule="auto"/>
        <w:jc w:val="center"/>
        <w:rPr>
          <w:b/>
          <w:sz w:val="28"/>
          <w:szCs w:val="28"/>
        </w:rPr>
      </w:pPr>
      <w:r w:rsidRPr="004955A1">
        <w:rPr>
          <w:b/>
          <w:sz w:val="28"/>
          <w:szCs w:val="28"/>
        </w:rPr>
        <w:t xml:space="preserve">Monday, </w:t>
      </w:r>
      <w:r w:rsidR="008525AB">
        <w:rPr>
          <w:b/>
          <w:sz w:val="28"/>
          <w:szCs w:val="28"/>
        </w:rPr>
        <w:t>November 7</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6B66FDB5" w14:textId="77777777" w:rsidR="004955A1" w:rsidRDefault="004955A1" w:rsidP="002C1291">
      <w:pPr>
        <w:spacing w:after="0" w:line="240" w:lineRule="auto"/>
        <w:jc w:val="center"/>
        <w:rPr>
          <w:b/>
          <w:sz w:val="28"/>
          <w:szCs w:val="28"/>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Default="004955A1" w:rsidP="002C1291">
      <w:pPr>
        <w:spacing w:after="0" w:line="240" w:lineRule="auto"/>
        <w:jc w:val="center"/>
        <w:rPr>
          <w:b/>
          <w:sz w:val="28"/>
          <w:szCs w:val="28"/>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716B6C8D" w:rsidR="004955A1" w:rsidRDefault="004955A1" w:rsidP="002C1291">
      <w:pPr>
        <w:spacing w:after="0" w:line="240" w:lineRule="auto"/>
        <w:jc w:val="center"/>
        <w:rPr>
          <w:b/>
          <w:sz w:val="28"/>
          <w:szCs w:val="28"/>
        </w:rPr>
      </w:pPr>
      <w:r>
        <w:rPr>
          <w:b/>
          <w:sz w:val="28"/>
          <w:szCs w:val="28"/>
        </w:rPr>
        <w:t>Cameron Park, CA 95682</w:t>
      </w:r>
    </w:p>
    <w:p w14:paraId="1F3DAB01" w14:textId="77777777" w:rsidR="000A30F7" w:rsidRDefault="000A30F7" w:rsidP="002C1291">
      <w:pPr>
        <w:spacing w:after="0" w:line="240" w:lineRule="auto"/>
        <w:jc w:val="center"/>
        <w:rPr>
          <w:b/>
          <w:sz w:val="28"/>
          <w:szCs w:val="28"/>
        </w:rPr>
      </w:pPr>
    </w:p>
    <w:p w14:paraId="2DDCF901" w14:textId="55A5C688" w:rsidR="003C0604" w:rsidRPr="00F03796" w:rsidRDefault="000A30F7" w:rsidP="00B66DA8">
      <w:pPr>
        <w:tabs>
          <w:tab w:val="center" w:pos="5400"/>
        </w:tabs>
        <w:spacing w:after="0" w:line="240" w:lineRule="auto"/>
        <w:jc w:val="center"/>
        <w:rPr>
          <w:rFonts w:ascii="Calibri" w:eastAsia="Calibri" w:hAnsi="Calibri" w:cs="Times New Roman"/>
          <w:b/>
          <w:sz w:val="18"/>
          <w:szCs w:val="18"/>
        </w:rPr>
      </w:pPr>
      <w:r w:rsidRPr="00F03796">
        <w:rPr>
          <w:rFonts w:cstheme="minorHAnsi"/>
          <w:b/>
          <w:bCs/>
          <w:color w:val="000000"/>
          <w:sz w:val="18"/>
          <w:szCs w:val="18"/>
          <w:shd w:val="clear" w:color="auto" w:fill="FFFFFF"/>
        </w:rPr>
        <w:t>HYBRID</w:t>
      </w:r>
      <w:r w:rsidRPr="00F03796">
        <w:rPr>
          <w:rFonts w:ascii="Lato" w:hAnsi="Lato"/>
          <w:color w:val="000000"/>
          <w:sz w:val="18"/>
          <w:szCs w:val="18"/>
          <w:shd w:val="clear" w:color="auto" w:fill="FFFFFF"/>
        </w:rPr>
        <w:t xml:space="preserve"> </w:t>
      </w:r>
      <w:r w:rsidRPr="00F03796">
        <w:rPr>
          <w:rFonts w:ascii="Calibri" w:eastAsia="Calibri" w:hAnsi="Calibri" w:cs="Times New Roman"/>
          <w:b/>
          <w:sz w:val="18"/>
          <w:szCs w:val="18"/>
        </w:rPr>
        <w:t xml:space="preserve">TELECONFERENCE </w:t>
      </w:r>
      <w:r w:rsidR="008545A2" w:rsidRPr="00F03796">
        <w:rPr>
          <w:rFonts w:ascii="Calibri" w:eastAsia="Calibri" w:hAnsi="Calibri" w:cs="Times New Roman"/>
          <w:b/>
          <w:sz w:val="18"/>
          <w:szCs w:val="18"/>
        </w:rPr>
        <w:t>TEAMS</w:t>
      </w:r>
      <w:r w:rsidRPr="00F03796">
        <w:rPr>
          <w:rFonts w:ascii="Calibri" w:eastAsia="Calibri" w:hAnsi="Calibri" w:cs="Times New Roman"/>
          <w:b/>
          <w:sz w:val="18"/>
          <w:szCs w:val="18"/>
        </w:rPr>
        <w:t xml:space="preserve"> MEETING LINK</w:t>
      </w:r>
    </w:p>
    <w:p w14:paraId="188A740B" w14:textId="073A3BE5" w:rsidR="00B66DA8" w:rsidRPr="00F03796" w:rsidRDefault="00A336C3" w:rsidP="00B66DA8">
      <w:pPr>
        <w:tabs>
          <w:tab w:val="center" w:pos="5400"/>
        </w:tabs>
        <w:spacing w:after="0" w:line="240" w:lineRule="auto"/>
        <w:jc w:val="center"/>
        <w:rPr>
          <w:rFonts w:ascii="Calibri" w:eastAsia="Calibri" w:hAnsi="Calibri" w:cs="Times New Roman"/>
          <w:color w:val="5B9BD5" w:themeColor="accent1"/>
          <w:sz w:val="16"/>
          <w:szCs w:val="16"/>
        </w:rPr>
      </w:pPr>
      <w:hyperlink r:id="rId9" w:history="1">
        <w:r w:rsidR="00B66DA8" w:rsidRPr="00F03796">
          <w:rPr>
            <w:rStyle w:val="Hyperlink"/>
            <w:rFonts w:ascii="Calibri" w:eastAsia="Calibri" w:hAnsi="Calibri" w:cs="Times New Roman"/>
            <w:sz w:val="16"/>
            <w:szCs w:val="16"/>
          </w:rPr>
          <w:t>https://teams.microsoft.com/l/meetup-join/19%3ameeting_MTY4Y2EzMzctNDYxNS00OGJiLTlhOWItNzdlYjgwY2JlM2Ex%40thread.v2/0?context=%7b%22Tid%22%3a%227546519e-2cd5-4e2c-bed5-ac3d46eec8ff%22%2c%22Oid%22%3a%224f4c82c7-da83-408c-81ac-1e0e85add9b4%22%7d</w:t>
        </w:r>
      </w:hyperlink>
      <w:r w:rsidR="00B66DA8" w:rsidRPr="00F03796">
        <w:rPr>
          <w:rFonts w:ascii="Calibri" w:eastAsia="Calibri" w:hAnsi="Calibri" w:cs="Times New Roman"/>
          <w:color w:val="5B9BD5" w:themeColor="accent1"/>
          <w:sz w:val="16"/>
          <w:szCs w:val="16"/>
        </w:rPr>
        <w:t xml:space="preserve"> </w:t>
      </w:r>
    </w:p>
    <w:p w14:paraId="7D4747B3" w14:textId="77777777" w:rsidR="00511E5D" w:rsidRDefault="00511E5D" w:rsidP="00831389">
      <w:pPr>
        <w:spacing w:after="0" w:line="240" w:lineRule="auto"/>
        <w:jc w:val="center"/>
        <w:rPr>
          <w:b/>
          <w:sz w:val="28"/>
          <w:szCs w:val="28"/>
        </w:rPr>
      </w:pPr>
    </w:p>
    <w:p w14:paraId="69B10968" w14:textId="77777777" w:rsidR="00F03796" w:rsidRPr="008F395B" w:rsidRDefault="00F03796" w:rsidP="00F03796">
      <w:pPr>
        <w:spacing w:after="0" w:line="240" w:lineRule="auto"/>
        <w:jc w:val="center"/>
        <w:rPr>
          <w:b/>
          <w:sz w:val="96"/>
          <w:szCs w:val="96"/>
        </w:rPr>
      </w:pPr>
      <w:r w:rsidRPr="008F395B">
        <w:rPr>
          <w:b/>
          <w:sz w:val="96"/>
          <w:szCs w:val="96"/>
        </w:rPr>
        <w:t>Conformed Agenda</w:t>
      </w:r>
    </w:p>
    <w:p w14:paraId="3665E5B1" w14:textId="1F45FD22" w:rsidR="00751FC0" w:rsidRPr="005A068C" w:rsidRDefault="00751FC0" w:rsidP="00831389">
      <w:pPr>
        <w:spacing w:after="0" w:line="240" w:lineRule="auto"/>
        <w:jc w:val="center"/>
        <w:rPr>
          <w:b/>
          <w:sz w:val="28"/>
          <w:szCs w:val="28"/>
        </w:rPr>
      </w:pP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rsidRPr="00627B6B">
        <w:t>V. Chair</w:t>
      </w:r>
      <w:r w:rsidR="0039154A" w:rsidRPr="00627B6B">
        <w:t>,</w:t>
      </w:r>
      <w:r w:rsidR="006C1084" w:rsidRPr="00627B6B">
        <w:t xml:space="preserve"> Director Ellie Wooten</w:t>
      </w:r>
      <w:r w:rsidR="006C1084" w:rsidRPr="00CB313A">
        <w:t xml:space="preserve">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2B7CAD1B"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1EAD8B58"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8E1812">
        <w:t>Monique Scob</w:t>
      </w:r>
      <w:r w:rsidR="001E26FC">
        <w:t>e</w:t>
      </w:r>
      <w:r w:rsidR="008E1812">
        <w:t>y</w:t>
      </w:r>
      <w:r w:rsidR="00D80400">
        <w:t xml:space="preserve"> (MS)</w:t>
      </w:r>
      <w:r w:rsidR="00627B6B">
        <w:t>,</w:t>
      </w:r>
      <w:r w:rsidR="00627B6B" w:rsidRPr="00627B6B">
        <w:t xml:space="preserve"> </w:t>
      </w:r>
      <w:r w:rsidR="00627B6B">
        <w:t>Bob Dutta (BD)</w:t>
      </w:r>
    </w:p>
    <w:p w14:paraId="53811A49" w14:textId="77777777" w:rsidR="00A336C3" w:rsidRDefault="00A336C3" w:rsidP="008F48F5">
      <w:pPr>
        <w:spacing w:after="0" w:line="240" w:lineRule="auto"/>
        <w:jc w:val="center"/>
      </w:pPr>
      <w:r>
        <w:t xml:space="preserve">Staff: </w:t>
      </w:r>
      <w:r w:rsidR="007C5478">
        <w:t>CC&amp;R Compliance Officer Jim Mog</w:t>
      </w:r>
      <w:r w:rsidR="004F07BB">
        <w:t>, CC&amp;R Compliance Officer Assistant Tim Reimer</w:t>
      </w:r>
      <w:r>
        <w:t>,</w:t>
      </w:r>
      <w:r w:rsidRPr="00A336C3">
        <w:t xml:space="preserve"> </w:t>
      </w:r>
    </w:p>
    <w:p w14:paraId="01BCD7D3" w14:textId="1ADA3A57" w:rsidR="00751FC0" w:rsidRPr="00A336C3" w:rsidRDefault="00A336C3" w:rsidP="008F48F5">
      <w:pPr>
        <w:spacing w:after="0" w:line="240" w:lineRule="auto"/>
        <w:jc w:val="center"/>
        <w:rPr>
          <w:b/>
        </w:rPr>
      </w:pPr>
      <w:r w:rsidRPr="0003656A">
        <w:t xml:space="preserve">General Manager </w:t>
      </w:r>
      <w:r>
        <w:t>Andr</w:t>
      </w:r>
      <w:r>
        <w:rPr>
          <w:rFonts w:cstheme="minorHAnsi"/>
        </w:rPr>
        <w:t>é</w:t>
      </w:r>
      <w:r>
        <w:t xml:space="preserve"> Pichly</w:t>
      </w:r>
    </w:p>
    <w:p w14:paraId="66AC930D" w14:textId="77777777" w:rsidR="00AB50B6" w:rsidRPr="00430E01" w:rsidRDefault="00AB50B6" w:rsidP="00751FC0">
      <w:pPr>
        <w:spacing w:after="0" w:line="240" w:lineRule="auto"/>
        <w:rPr>
          <w:b/>
          <w:u w:val="single"/>
        </w:rPr>
      </w:pPr>
    </w:p>
    <w:p w14:paraId="05924D57" w14:textId="58296C2A" w:rsidR="00095E3E" w:rsidRPr="004D79E9" w:rsidRDefault="00751FC0" w:rsidP="001F2B45">
      <w:pPr>
        <w:spacing w:after="80" w:line="240" w:lineRule="auto"/>
        <w:jc w:val="both"/>
        <w:rPr>
          <w:bCs/>
          <w:i/>
        </w:rPr>
      </w:pPr>
      <w:r w:rsidRPr="001F2B45">
        <w:rPr>
          <w:b/>
        </w:rPr>
        <w:t>CALL TO ORDER</w:t>
      </w:r>
      <w:r w:rsidR="00D117C3" w:rsidRPr="001F2B45">
        <w:rPr>
          <w:b/>
          <w:i/>
        </w:rPr>
        <w:tab/>
      </w:r>
      <w:r w:rsidR="00C44F99" w:rsidRPr="001F2B45">
        <w:rPr>
          <w:b/>
          <w:i/>
        </w:rPr>
        <w:t xml:space="preserve"> </w:t>
      </w:r>
      <w:r w:rsidR="004D79E9">
        <w:rPr>
          <w:bCs/>
          <w:i/>
        </w:rPr>
        <w:t xml:space="preserve">- </w:t>
      </w:r>
      <w:r w:rsidR="004D79E9" w:rsidRPr="00F03796">
        <w:rPr>
          <w:b/>
          <w:i/>
        </w:rPr>
        <w:t>5:31 PM</w:t>
      </w:r>
    </w:p>
    <w:p w14:paraId="58ADC07F" w14:textId="77777777" w:rsidR="00314A86" w:rsidRPr="00430E01" w:rsidRDefault="00314A86" w:rsidP="00751FC0">
      <w:pPr>
        <w:spacing w:after="0" w:line="240" w:lineRule="auto"/>
        <w:rPr>
          <w:b/>
          <w:u w:val="single"/>
        </w:rPr>
      </w:pPr>
    </w:p>
    <w:p w14:paraId="1CBEA354" w14:textId="397D5CCA" w:rsidR="00785339" w:rsidRPr="004D79E9" w:rsidRDefault="00751FC0" w:rsidP="001F2B45">
      <w:pPr>
        <w:spacing w:after="80" w:line="240" w:lineRule="auto"/>
        <w:jc w:val="both"/>
        <w:rPr>
          <w:bCs/>
          <w:i/>
          <w:iCs/>
        </w:rPr>
      </w:pPr>
      <w:r w:rsidRPr="001F2B45">
        <w:rPr>
          <w:b/>
        </w:rPr>
        <w:t>ROLL CALL</w:t>
      </w:r>
      <w:r w:rsidR="004D79E9">
        <w:rPr>
          <w:b/>
        </w:rPr>
        <w:t xml:space="preserve"> </w:t>
      </w:r>
      <w:r w:rsidR="004D79E9" w:rsidRPr="00F03796">
        <w:rPr>
          <w:b/>
          <w:i/>
          <w:iCs/>
        </w:rPr>
        <w:t>– KK, CHC, TI, EA, BD – Present. EW Absent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521D086D" w:rsidR="00D117C3" w:rsidRPr="004D79E9"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4D79E9" w:rsidRPr="00F03796">
        <w:rPr>
          <w:b/>
          <w:i/>
        </w:rPr>
        <w:t>- Approved</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52D05FE4" w14:textId="3ED0601A" w:rsidR="00F03796" w:rsidRDefault="00F03796" w:rsidP="00F03796">
      <w:pPr>
        <w:pStyle w:val="ListParagraph"/>
        <w:spacing w:after="80" w:line="240" w:lineRule="auto"/>
        <w:ind w:left="630"/>
        <w:jc w:val="both"/>
        <w:rPr>
          <w:b/>
          <w:i/>
        </w:rPr>
      </w:pPr>
      <w:bookmarkStart w:id="0" w:name="_GoBack"/>
      <w:bookmarkEnd w:id="0"/>
    </w:p>
    <w:p w14:paraId="5B0391DF" w14:textId="77777777" w:rsidR="00F03796" w:rsidRPr="00F03796" w:rsidRDefault="00F03796" w:rsidP="00F03796">
      <w:pPr>
        <w:pStyle w:val="ListParagraph"/>
        <w:spacing w:after="80" w:line="240" w:lineRule="auto"/>
        <w:ind w:left="630"/>
        <w:jc w:val="both"/>
        <w:rPr>
          <w:b/>
          <w:i/>
        </w:rPr>
      </w:pPr>
    </w:p>
    <w:p w14:paraId="5878B15D" w14:textId="0993957E" w:rsidR="00E4730F" w:rsidRPr="00F03796" w:rsidRDefault="009C7CD0" w:rsidP="00F03796">
      <w:pPr>
        <w:pStyle w:val="ListParagraph"/>
        <w:numPr>
          <w:ilvl w:val="0"/>
          <w:numId w:val="46"/>
        </w:numPr>
        <w:spacing w:after="80" w:line="240" w:lineRule="auto"/>
        <w:jc w:val="both"/>
        <w:rPr>
          <w:b/>
          <w:i/>
        </w:rPr>
      </w:pPr>
      <w:r w:rsidRPr="00F03796">
        <w:rPr>
          <w:b/>
        </w:rPr>
        <w:t>APPROVAL OF CONFORMED AGENDA</w:t>
      </w:r>
      <w:r w:rsidR="003A1AEB" w:rsidRPr="00F03796">
        <w:rPr>
          <w:b/>
          <w:i/>
        </w:rPr>
        <w:t xml:space="preserve"> </w:t>
      </w:r>
      <w:r w:rsidR="004D79E9" w:rsidRPr="00390C54">
        <w:rPr>
          <w:b/>
          <w:iCs/>
        </w:rPr>
        <w:t xml:space="preserve">– </w:t>
      </w:r>
      <w:r w:rsidR="004D79E9" w:rsidRPr="00390C54">
        <w:rPr>
          <w:b/>
          <w:i/>
        </w:rPr>
        <w:t>Approved</w:t>
      </w:r>
      <w:r w:rsidR="004D79E9" w:rsidRPr="00F03796">
        <w:rPr>
          <w:bCs/>
          <w:i/>
        </w:rPr>
        <w:t xml:space="preserve"> </w:t>
      </w:r>
    </w:p>
    <w:p w14:paraId="523AD80E" w14:textId="40FCCA96" w:rsidR="00F03796" w:rsidRPr="00F03796" w:rsidRDefault="00293AFC" w:rsidP="00F03796">
      <w:pPr>
        <w:spacing w:after="80" w:line="240" w:lineRule="auto"/>
        <w:jc w:val="both"/>
        <w:rPr>
          <w:b/>
          <w:i/>
        </w:rPr>
      </w:pPr>
      <w:r w:rsidRPr="00F03796">
        <w:rPr>
          <w:bCs/>
          <w:iCs/>
        </w:rPr>
        <w:t>Conformed Agenda – CC&amp;R Meeting</w:t>
      </w:r>
      <w:r w:rsidR="001F2B45" w:rsidRPr="00F03796">
        <w:rPr>
          <w:bCs/>
          <w:iCs/>
        </w:rPr>
        <w:t xml:space="preserve"> </w:t>
      </w:r>
      <w:r w:rsidR="00FA3D13" w:rsidRPr="00F03796">
        <w:rPr>
          <w:bCs/>
          <w:iCs/>
        </w:rPr>
        <w:t>–</w:t>
      </w:r>
      <w:r w:rsidR="005245D1" w:rsidRPr="00F03796">
        <w:rPr>
          <w:bCs/>
          <w:iCs/>
        </w:rPr>
        <w:t xml:space="preserve"> </w:t>
      </w:r>
      <w:r w:rsidR="00E40E5C" w:rsidRPr="00F03796">
        <w:rPr>
          <w:bCs/>
          <w:iCs/>
        </w:rPr>
        <w:t>October 3,</w:t>
      </w:r>
      <w:r w:rsidRPr="00A336C3">
        <w:rPr>
          <w:bCs/>
          <w:iCs/>
        </w:rPr>
        <w:t xml:space="preserve"> </w:t>
      </w:r>
      <w:r w:rsidRPr="00A336C3">
        <w:rPr>
          <w:iCs/>
        </w:rPr>
        <w:t>202</w:t>
      </w:r>
      <w:r w:rsidR="009759B0" w:rsidRPr="00A336C3">
        <w:rPr>
          <w:iCs/>
        </w:rPr>
        <w:t>2</w:t>
      </w:r>
      <w:r w:rsidR="004D79E9" w:rsidRPr="00F03796">
        <w:rPr>
          <w:b/>
          <w:iCs/>
        </w:rPr>
        <w:t xml:space="preserve"> – </w:t>
      </w:r>
      <w:r w:rsidR="00F03796" w:rsidRPr="00F03796">
        <w:rPr>
          <w:b/>
          <w:i/>
        </w:rPr>
        <w:t xml:space="preserve">Motion made by EA to remove Ellie Wooten from future Committee member list. - Motion Approved. </w:t>
      </w:r>
    </w:p>
    <w:p w14:paraId="3B84C898" w14:textId="77777777" w:rsidR="00F03796" w:rsidRPr="00F03796" w:rsidRDefault="00F03796" w:rsidP="00F03796">
      <w:pPr>
        <w:spacing w:after="80" w:line="240" w:lineRule="auto"/>
        <w:jc w:val="both"/>
        <w:rPr>
          <w:b/>
          <w:i/>
        </w:rPr>
      </w:pPr>
    </w:p>
    <w:p w14:paraId="270BBB03" w14:textId="7EB6C06E"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54EAB94E"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r w:rsidR="00F03796">
        <w:rPr>
          <w:i/>
        </w:rPr>
        <w:t xml:space="preserve"> </w:t>
      </w:r>
      <w:r w:rsidR="00F03796" w:rsidRPr="00F03796">
        <w:rPr>
          <w:b/>
          <w:bCs/>
          <w:i/>
        </w:rPr>
        <w:t>– No Public Members Present</w:t>
      </w:r>
      <w:r w:rsidR="00F03796">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3A5D2E" w:rsidRDefault="00045BAC" w:rsidP="001F2B45">
      <w:pPr>
        <w:spacing w:after="0" w:line="240" w:lineRule="auto"/>
        <w:jc w:val="both"/>
        <w:rPr>
          <w:b/>
          <w:bCs/>
        </w:rPr>
      </w:pPr>
      <w:r w:rsidRPr="003A5D2E">
        <w:rPr>
          <w:b/>
          <w:bCs/>
        </w:rPr>
        <w:t>DEPA</w:t>
      </w:r>
      <w:r w:rsidR="009C4CBA" w:rsidRPr="003A5D2E">
        <w:rPr>
          <w:b/>
          <w:bCs/>
        </w:rPr>
        <w:t>RTMENT MATTERS</w:t>
      </w:r>
    </w:p>
    <w:p w14:paraId="770D5B44" w14:textId="77777777" w:rsidR="007277A7" w:rsidRPr="00E27938" w:rsidRDefault="007277A7" w:rsidP="007277A7">
      <w:pPr>
        <w:tabs>
          <w:tab w:val="left" w:pos="360"/>
          <w:tab w:val="left" w:pos="1260"/>
        </w:tabs>
        <w:spacing w:after="0" w:line="240" w:lineRule="auto"/>
        <w:rPr>
          <w:highlight w:val="yellow"/>
        </w:rPr>
      </w:pPr>
    </w:p>
    <w:p w14:paraId="0081F912" w14:textId="606E660B" w:rsidR="009769C4" w:rsidRPr="00A46607" w:rsidRDefault="001F2B45" w:rsidP="00F03796">
      <w:pPr>
        <w:pStyle w:val="ListParagraph"/>
        <w:numPr>
          <w:ilvl w:val="0"/>
          <w:numId w:val="46"/>
        </w:numPr>
        <w:tabs>
          <w:tab w:val="left" w:pos="360"/>
          <w:tab w:val="left" w:pos="1260"/>
        </w:tabs>
        <w:spacing w:after="0" w:line="360" w:lineRule="auto"/>
      </w:pPr>
      <w:r w:rsidRPr="00A46607">
        <w:rPr>
          <w:b/>
        </w:rPr>
        <w:t>Monthly Staff Report</w:t>
      </w:r>
    </w:p>
    <w:p w14:paraId="6B2020AA" w14:textId="1BD43384" w:rsidR="00542460" w:rsidRPr="00A46607" w:rsidRDefault="00A82515" w:rsidP="00233378">
      <w:pPr>
        <w:pStyle w:val="ListParagraph"/>
        <w:numPr>
          <w:ilvl w:val="0"/>
          <w:numId w:val="33"/>
        </w:numPr>
        <w:spacing w:after="120" w:line="240" w:lineRule="auto"/>
        <w:jc w:val="both"/>
      </w:pPr>
      <w:r w:rsidRPr="00A46607">
        <w:t xml:space="preserve">Open Violations, </w:t>
      </w:r>
      <w:r w:rsidRPr="00A46607">
        <w:rPr>
          <w:u w:val="single"/>
        </w:rPr>
        <w:t>CC&amp;R Violation Manager Case Detail Report</w:t>
      </w:r>
      <w:r w:rsidR="005B55DB" w:rsidRPr="00A46607">
        <w:t xml:space="preserve"> </w:t>
      </w:r>
      <w:r w:rsidR="00AB54FD" w:rsidRPr="00A46607">
        <w:t>(written report)</w:t>
      </w:r>
    </w:p>
    <w:p w14:paraId="5A87CE09" w14:textId="053E464B" w:rsidR="00500C5E" w:rsidRPr="00A46607" w:rsidRDefault="00500C5E" w:rsidP="00500C5E">
      <w:pPr>
        <w:pStyle w:val="ListParagraph"/>
        <w:numPr>
          <w:ilvl w:val="1"/>
          <w:numId w:val="2"/>
        </w:numPr>
        <w:spacing w:after="40" w:line="240" w:lineRule="auto"/>
        <w:contextualSpacing w:val="0"/>
        <w:jc w:val="both"/>
      </w:pPr>
      <w:r w:rsidRPr="00A46607">
        <w:t xml:space="preserve">Total Cases Open = </w:t>
      </w:r>
      <w:r w:rsidR="0083153A" w:rsidRPr="00A46607">
        <w:t>4</w:t>
      </w:r>
      <w:r w:rsidR="00A46607" w:rsidRPr="00A46607">
        <w:t>0</w:t>
      </w:r>
    </w:p>
    <w:p w14:paraId="39878DB6" w14:textId="66429735" w:rsidR="00F96677" w:rsidRPr="00A46607" w:rsidRDefault="00F96677" w:rsidP="00F96677">
      <w:pPr>
        <w:pStyle w:val="ListParagraph"/>
        <w:numPr>
          <w:ilvl w:val="2"/>
          <w:numId w:val="2"/>
        </w:numPr>
        <w:spacing w:after="40" w:line="240" w:lineRule="auto"/>
        <w:contextualSpacing w:val="0"/>
        <w:jc w:val="both"/>
      </w:pPr>
      <w:r w:rsidRPr="00A46607">
        <w:t xml:space="preserve">Initial Notices – </w:t>
      </w:r>
      <w:r w:rsidR="00A46607" w:rsidRPr="00A46607">
        <w:t>9</w:t>
      </w:r>
    </w:p>
    <w:p w14:paraId="20544E9F" w14:textId="28E4C5F5" w:rsidR="00F96677" w:rsidRPr="00A46607" w:rsidRDefault="00F96677" w:rsidP="00F96677">
      <w:pPr>
        <w:pStyle w:val="ListParagraph"/>
        <w:numPr>
          <w:ilvl w:val="2"/>
          <w:numId w:val="2"/>
        </w:numPr>
        <w:spacing w:after="40" w:line="240" w:lineRule="auto"/>
        <w:contextualSpacing w:val="0"/>
        <w:jc w:val="both"/>
      </w:pPr>
      <w:r w:rsidRPr="00A46607">
        <w:t xml:space="preserve">Referred to Legal – </w:t>
      </w:r>
      <w:r w:rsidR="00A46607" w:rsidRPr="00A46607">
        <w:t>1</w:t>
      </w:r>
    </w:p>
    <w:p w14:paraId="5D58DDFC" w14:textId="4E686926" w:rsidR="00F96677" w:rsidRPr="00A46607" w:rsidRDefault="00F96677" w:rsidP="00F96677">
      <w:pPr>
        <w:pStyle w:val="ListParagraph"/>
        <w:numPr>
          <w:ilvl w:val="2"/>
          <w:numId w:val="2"/>
        </w:numPr>
        <w:spacing w:after="40" w:line="240" w:lineRule="auto"/>
        <w:contextualSpacing w:val="0"/>
        <w:jc w:val="both"/>
      </w:pPr>
      <w:r w:rsidRPr="00A46607">
        <w:t xml:space="preserve">Pre-Legal Notices – </w:t>
      </w:r>
      <w:r w:rsidR="00A46607" w:rsidRPr="00A46607">
        <w:t>0</w:t>
      </w:r>
    </w:p>
    <w:p w14:paraId="3C28F4CF" w14:textId="2EFA4B63" w:rsidR="00F96677" w:rsidRPr="00A46607" w:rsidRDefault="00F96677" w:rsidP="00500C5E">
      <w:pPr>
        <w:pStyle w:val="ListParagraph"/>
        <w:numPr>
          <w:ilvl w:val="2"/>
          <w:numId w:val="2"/>
        </w:numPr>
        <w:spacing w:after="40" w:line="240" w:lineRule="auto"/>
        <w:contextualSpacing w:val="0"/>
        <w:jc w:val="both"/>
      </w:pPr>
      <w:r w:rsidRPr="00A46607">
        <w:t xml:space="preserve">Final Notices </w:t>
      </w:r>
      <w:r w:rsidR="00A92069" w:rsidRPr="00A46607">
        <w:t>–</w:t>
      </w:r>
      <w:r w:rsidRPr="00A46607">
        <w:t xml:space="preserve"> </w:t>
      </w:r>
      <w:r w:rsidR="00A46607" w:rsidRPr="00A46607">
        <w:t>10</w:t>
      </w:r>
    </w:p>
    <w:p w14:paraId="4B44B543" w14:textId="581A9EFB" w:rsidR="00A92069" w:rsidRPr="00A46607" w:rsidRDefault="00A92069" w:rsidP="00500C5E">
      <w:pPr>
        <w:pStyle w:val="ListParagraph"/>
        <w:numPr>
          <w:ilvl w:val="2"/>
          <w:numId w:val="2"/>
        </w:numPr>
        <w:spacing w:after="40" w:line="240" w:lineRule="auto"/>
        <w:contextualSpacing w:val="0"/>
        <w:jc w:val="both"/>
      </w:pPr>
      <w:r w:rsidRPr="00A46607">
        <w:t xml:space="preserve">Referred to Outside Agency </w:t>
      </w:r>
      <w:r w:rsidR="00B444E3" w:rsidRPr="00A46607">
        <w:t>–</w:t>
      </w:r>
      <w:r w:rsidRPr="00A46607">
        <w:t xml:space="preserve"> </w:t>
      </w:r>
      <w:r w:rsidR="007A5169" w:rsidRPr="00A46607">
        <w:t>1</w:t>
      </w:r>
    </w:p>
    <w:p w14:paraId="7300B69D" w14:textId="401445CA" w:rsidR="00500C5E" w:rsidRPr="00A46607" w:rsidRDefault="00500C5E" w:rsidP="00B444E3">
      <w:pPr>
        <w:pStyle w:val="ListParagraph"/>
        <w:numPr>
          <w:ilvl w:val="2"/>
          <w:numId w:val="2"/>
        </w:numPr>
        <w:spacing w:after="40" w:line="240" w:lineRule="auto"/>
        <w:jc w:val="both"/>
      </w:pPr>
      <w:r w:rsidRPr="00A46607">
        <w:t xml:space="preserve">Courtesy Notices – </w:t>
      </w:r>
      <w:r w:rsidR="00A46607" w:rsidRPr="00A46607">
        <w:t>7</w:t>
      </w:r>
    </w:p>
    <w:p w14:paraId="42E1F7BF" w14:textId="223D2900" w:rsidR="00500C5E" w:rsidRPr="00A46607" w:rsidRDefault="00F96677" w:rsidP="00F96677">
      <w:pPr>
        <w:pStyle w:val="ListParagraph"/>
        <w:numPr>
          <w:ilvl w:val="1"/>
          <w:numId w:val="2"/>
        </w:numPr>
        <w:spacing w:after="40" w:line="240" w:lineRule="auto"/>
        <w:contextualSpacing w:val="0"/>
        <w:jc w:val="both"/>
      </w:pPr>
      <w:r w:rsidRPr="00A46607">
        <w:t xml:space="preserve">Prior Month’s </w:t>
      </w:r>
      <w:r w:rsidR="00500C5E" w:rsidRPr="00A46607">
        <w:t xml:space="preserve">Cleared Cases </w:t>
      </w:r>
      <w:r w:rsidR="00E90AA1" w:rsidRPr="00A46607">
        <w:t>–</w:t>
      </w:r>
      <w:r w:rsidR="00500C5E" w:rsidRPr="00A46607">
        <w:t xml:space="preserve"> </w:t>
      </w:r>
      <w:r w:rsidR="00A46607" w:rsidRPr="00A46607">
        <w:t>15</w:t>
      </w:r>
    </w:p>
    <w:p w14:paraId="062E9AF7" w14:textId="720E2CB0" w:rsidR="00E90AA1" w:rsidRPr="00A46607" w:rsidRDefault="00E90AA1" w:rsidP="00F96677">
      <w:pPr>
        <w:pStyle w:val="ListParagraph"/>
        <w:numPr>
          <w:ilvl w:val="1"/>
          <w:numId w:val="2"/>
        </w:numPr>
        <w:spacing w:after="40" w:line="240" w:lineRule="auto"/>
        <w:contextualSpacing w:val="0"/>
        <w:jc w:val="both"/>
      </w:pPr>
      <w:r w:rsidRPr="00A46607">
        <w:t xml:space="preserve">Prior Month’s New Cases - </w:t>
      </w:r>
      <w:r w:rsidR="00A46607" w:rsidRPr="00A46607">
        <w:t>6</w:t>
      </w:r>
    </w:p>
    <w:p w14:paraId="4E0833D5" w14:textId="77777777" w:rsidR="00651F4C" w:rsidRPr="00E40E5C" w:rsidRDefault="00651F4C" w:rsidP="003A4D2B">
      <w:pPr>
        <w:spacing w:after="0" w:line="240" w:lineRule="auto"/>
        <w:jc w:val="both"/>
        <w:rPr>
          <w:highlight w:val="yellow"/>
        </w:rPr>
      </w:pPr>
    </w:p>
    <w:p w14:paraId="2BB945B3" w14:textId="68201283" w:rsidR="00651F4C" w:rsidRPr="00904023" w:rsidRDefault="00651F4C" w:rsidP="00A573ED">
      <w:pPr>
        <w:pStyle w:val="ListParagraph"/>
        <w:numPr>
          <w:ilvl w:val="0"/>
          <w:numId w:val="33"/>
        </w:numPr>
        <w:spacing w:after="40" w:line="240" w:lineRule="auto"/>
        <w:jc w:val="both"/>
      </w:pPr>
      <w:r w:rsidRPr="00904023">
        <w:t>Architectural Review</w:t>
      </w:r>
      <w:r w:rsidR="00F03251" w:rsidRPr="00904023">
        <w:t xml:space="preserve"> Projects – </w:t>
      </w:r>
      <w:r w:rsidR="00BE2E6E" w:rsidRPr="00904023">
        <w:t xml:space="preserve">Period – </w:t>
      </w:r>
      <w:r w:rsidR="008A6429">
        <w:t>October</w:t>
      </w:r>
      <w:r w:rsidR="005F609C" w:rsidRPr="00904023">
        <w:t xml:space="preserve"> </w:t>
      </w:r>
      <w:r w:rsidR="00E36FEE" w:rsidRPr="00904023">
        <w:t>2022</w:t>
      </w:r>
    </w:p>
    <w:p w14:paraId="7DB3BD43" w14:textId="6DFFD390" w:rsidR="00651F4C" w:rsidRPr="00904023" w:rsidRDefault="00D4747A" w:rsidP="001A1C63">
      <w:pPr>
        <w:pStyle w:val="ListParagraph"/>
        <w:numPr>
          <w:ilvl w:val="1"/>
          <w:numId w:val="2"/>
        </w:numPr>
        <w:spacing w:after="40" w:line="240" w:lineRule="auto"/>
        <w:contextualSpacing w:val="0"/>
        <w:jc w:val="both"/>
      </w:pPr>
      <w:r w:rsidRPr="00904023">
        <w:t xml:space="preserve">Projects Reviewed – </w:t>
      </w:r>
      <w:r w:rsidR="00904023" w:rsidRPr="00904023">
        <w:t>22</w:t>
      </w:r>
    </w:p>
    <w:p w14:paraId="7370C05A" w14:textId="764AD03B" w:rsidR="00651F4C" w:rsidRPr="00904023" w:rsidRDefault="00651F4C" w:rsidP="001A1C63">
      <w:pPr>
        <w:pStyle w:val="ListParagraph"/>
        <w:numPr>
          <w:ilvl w:val="1"/>
          <w:numId w:val="2"/>
        </w:numPr>
        <w:spacing w:after="40" w:line="240" w:lineRule="auto"/>
        <w:contextualSpacing w:val="0"/>
        <w:jc w:val="both"/>
      </w:pPr>
      <w:r w:rsidRPr="00904023">
        <w:t xml:space="preserve">Approved – </w:t>
      </w:r>
      <w:r w:rsidR="00904023" w:rsidRPr="00904023">
        <w:t>22</w:t>
      </w:r>
    </w:p>
    <w:p w14:paraId="69FD711A" w14:textId="77777777" w:rsidR="00CE119C" w:rsidRPr="00904023" w:rsidRDefault="00CE119C" w:rsidP="00516D84">
      <w:pPr>
        <w:spacing w:after="40" w:line="240" w:lineRule="auto"/>
        <w:ind w:left="720"/>
        <w:jc w:val="both"/>
      </w:pPr>
    </w:p>
    <w:p w14:paraId="07D2C30C" w14:textId="439298D1" w:rsidR="00516D84" w:rsidRPr="00904023" w:rsidRDefault="00516D84" w:rsidP="00516D84">
      <w:pPr>
        <w:spacing w:after="40" w:line="240" w:lineRule="auto"/>
        <w:ind w:left="720"/>
        <w:jc w:val="both"/>
      </w:pPr>
      <w:r w:rsidRPr="00904023">
        <w:t xml:space="preserve">       Summary of ARC Projects:</w:t>
      </w:r>
    </w:p>
    <w:p w14:paraId="02A29F22" w14:textId="5E1EBEA2" w:rsidR="00774418" w:rsidRPr="00904023" w:rsidRDefault="00516D84" w:rsidP="00516D84">
      <w:pPr>
        <w:pStyle w:val="ListParagraph"/>
        <w:numPr>
          <w:ilvl w:val="0"/>
          <w:numId w:val="42"/>
        </w:numPr>
        <w:spacing w:after="0" w:line="240" w:lineRule="auto"/>
        <w:contextualSpacing w:val="0"/>
        <w:jc w:val="both"/>
      </w:pPr>
      <w:r w:rsidRPr="00904023">
        <w:t>Roofs –</w:t>
      </w:r>
      <w:r w:rsidR="00BF1879" w:rsidRPr="00904023">
        <w:t xml:space="preserve"> </w:t>
      </w:r>
      <w:r w:rsidR="00904023" w:rsidRPr="00904023">
        <w:t>12</w:t>
      </w:r>
    </w:p>
    <w:p w14:paraId="2621F15A" w14:textId="56991148" w:rsidR="00516D84" w:rsidRPr="00904023" w:rsidRDefault="00516D84" w:rsidP="00516D84">
      <w:pPr>
        <w:pStyle w:val="ListParagraph"/>
        <w:numPr>
          <w:ilvl w:val="0"/>
          <w:numId w:val="42"/>
        </w:numPr>
        <w:spacing w:after="0" w:line="240" w:lineRule="auto"/>
        <w:contextualSpacing w:val="0"/>
        <w:jc w:val="both"/>
      </w:pPr>
      <w:r w:rsidRPr="00904023">
        <w:t xml:space="preserve">Solar – </w:t>
      </w:r>
      <w:r w:rsidR="00904023" w:rsidRPr="00904023">
        <w:t>3</w:t>
      </w:r>
    </w:p>
    <w:p w14:paraId="0DAD3F38" w14:textId="22916580" w:rsidR="00516D84" w:rsidRPr="00904023" w:rsidRDefault="00516D84" w:rsidP="00516D84">
      <w:pPr>
        <w:pStyle w:val="ListParagraph"/>
        <w:numPr>
          <w:ilvl w:val="0"/>
          <w:numId w:val="42"/>
        </w:numPr>
        <w:spacing w:after="0" w:line="240" w:lineRule="auto"/>
        <w:contextualSpacing w:val="0"/>
        <w:jc w:val="both"/>
      </w:pPr>
      <w:r w:rsidRPr="00904023">
        <w:t xml:space="preserve">Tree Removals – </w:t>
      </w:r>
      <w:r w:rsidR="00904023" w:rsidRPr="00904023">
        <w:t>2</w:t>
      </w:r>
    </w:p>
    <w:p w14:paraId="25EE29CF" w14:textId="043178A5" w:rsidR="00516D84" w:rsidRPr="00904023" w:rsidRDefault="00516D84" w:rsidP="00516D84">
      <w:pPr>
        <w:pStyle w:val="ListParagraph"/>
        <w:numPr>
          <w:ilvl w:val="0"/>
          <w:numId w:val="42"/>
        </w:numPr>
        <w:spacing w:after="0" w:line="240" w:lineRule="auto"/>
        <w:contextualSpacing w:val="0"/>
        <w:jc w:val="both"/>
      </w:pPr>
      <w:r w:rsidRPr="00904023">
        <w:t xml:space="preserve">Fences – </w:t>
      </w:r>
      <w:r w:rsidR="00BF1879" w:rsidRPr="00904023">
        <w:t>0</w:t>
      </w:r>
    </w:p>
    <w:p w14:paraId="4CF556DA" w14:textId="0D5593E7" w:rsidR="00516D84" w:rsidRPr="00904023" w:rsidRDefault="00516D84" w:rsidP="00516D84">
      <w:pPr>
        <w:pStyle w:val="ListParagraph"/>
        <w:numPr>
          <w:ilvl w:val="0"/>
          <w:numId w:val="42"/>
        </w:numPr>
        <w:spacing w:after="0" w:line="240" w:lineRule="auto"/>
        <w:contextualSpacing w:val="0"/>
        <w:jc w:val="both"/>
      </w:pPr>
      <w:r w:rsidRPr="00904023">
        <w:t xml:space="preserve">New Home Const. – </w:t>
      </w:r>
      <w:r w:rsidR="00904023" w:rsidRPr="00904023">
        <w:t>0</w:t>
      </w:r>
    </w:p>
    <w:p w14:paraId="38134F5C" w14:textId="02CF6198" w:rsidR="00516D84" w:rsidRPr="00904023" w:rsidRDefault="00516D84" w:rsidP="00516D84">
      <w:pPr>
        <w:pStyle w:val="ListParagraph"/>
        <w:numPr>
          <w:ilvl w:val="0"/>
          <w:numId w:val="42"/>
        </w:numPr>
        <w:spacing w:after="0" w:line="240" w:lineRule="auto"/>
        <w:contextualSpacing w:val="0"/>
        <w:jc w:val="both"/>
      </w:pPr>
      <w:r w:rsidRPr="00904023">
        <w:t xml:space="preserve">ADU/JADU – </w:t>
      </w:r>
      <w:r w:rsidR="00E50594" w:rsidRPr="00904023">
        <w:t>0</w:t>
      </w:r>
    </w:p>
    <w:p w14:paraId="33D4EC50" w14:textId="54040C9F" w:rsidR="00516D84" w:rsidRPr="00904023" w:rsidRDefault="00025164" w:rsidP="00516D84">
      <w:pPr>
        <w:pStyle w:val="ListParagraph"/>
        <w:numPr>
          <w:ilvl w:val="0"/>
          <w:numId w:val="42"/>
        </w:numPr>
        <w:spacing w:after="0" w:line="240" w:lineRule="auto"/>
        <w:contextualSpacing w:val="0"/>
        <w:jc w:val="both"/>
      </w:pPr>
      <w:r w:rsidRPr="00904023">
        <w:t xml:space="preserve">Swimming </w:t>
      </w:r>
      <w:r w:rsidR="00516D84" w:rsidRPr="00904023">
        <w:t xml:space="preserve">Pool – </w:t>
      </w:r>
      <w:r w:rsidR="00904023" w:rsidRPr="00904023">
        <w:t>2</w:t>
      </w:r>
    </w:p>
    <w:p w14:paraId="4EEF75F8" w14:textId="52591D2B" w:rsidR="00516D84" w:rsidRPr="00904023" w:rsidRDefault="00025164" w:rsidP="00516D84">
      <w:pPr>
        <w:pStyle w:val="ListParagraph"/>
        <w:numPr>
          <w:ilvl w:val="0"/>
          <w:numId w:val="42"/>
        </w:numPr>
        <w:spacing w:after="0" w:line="240" w:lineRule="auto"/>
        <w:contextualSpacing w:val="0"/>
        <w:jc w:val="both"/>
      </w:pPr>
      <w:r w:rsidRPr="00904023">
        <w:t>Exterior House Paint</w:t>
      </w:r>
      <w:r w:rsidR="00516D84" w:rsidRPr="00904023">
        <w:t xml:space="preserve"> – </w:t>
      </w:r>
      <w:r w:rsidR="00904023" w:rsidRPr="00904023">
        <w:t>1</w:t>
      </w:r>
    </w:p>
    <w:p w14:paraId="71307822" w14:textId="62813680" w:rsidR="00516D84" w:rsidRPr="00904023" w:rsidRDefault="00025164" w:rsidP="00516D84">
      <w:pPr>
        <w:pStyle w:val="ListParagraph"/>
        <w:numPr>
          <w:ilvl w:val="0"/>
          <w:numId w:val="42"/>
        </w:numPr>
        <w:spacing w:after="0" w:line="240" w:lineRule="auto"/>
        <w:contextualSpacing w:val="0"/>
        <w:jc w:val="both"/>
      </w:pPr>
      <w:r w:rsidRPr="00904023">
        <w:t>Landscape</w:t>
      </w:r>
      <w:r w:rsidR="00516D84" w:rsidRPr="00904023">
        <w:t xml:space="preserve"> – </w:t>
      </w:r>
      <w:r w:rsidR="001143F2" w:rsidRPr="00904023">
        <w:t>0</w:t>
      </w:r>
    </w:p>
    <w:p w14:paraId="065ACB3E" w14:textId="629550B2" w:rsidR="00025164" w:rsidRPr="00904023" w:rsidRDefault="00025164" w:rsidP="00516D84">
      <w:pPr>
        <w:pStyle w:val="ListParagraph"/>
        <w:numPr>
          <w:ilvl w:val="0"/>
          <w:numId w:val="42"/>
        </w:numPr>
        <w:spacing w:after="0" w:line="240" w:lineRule="auto"/>
        <w:contextualSpacing w:val="0"/>
        <w:jc w:val="both"/>
      </w:pPr>
      <w:r w:rsidRPr="00904023">
        <w:t xml:space="preserve">Deck </w:t>
      </w:r>
      <w:r w:rsidR="001F0CAB" w:rsidRPr="00904023">
        <w:t>–</w:t>
      </w:r>
      <w:r w:rsidRPr="00904023">
        <w:t xml:space="preserve"> </w:t>
      </w:r>
      <w:r w:rsidR="00904023" w:rsidRPr="00904023">
        <w:t>1</w:t>
      </w:r>
    </w:p>
    <w:p w14:paraId="4B0F67C1" w14:textId="2A2A1ED9" w:rsidR="001F0CAB" w:rsidRPr="00904023" w:rsidRDefault="001F0CAB" w:rsidP="00516D84">
      <w:pPr>
        <w:pStyle w:val="ListParagraph"/>
        <w:numPr>
          <w:ilvl w:val="0"/>
          <w:numId w:val="42"/>
        </w:numPr>
        <w:spacing w:after="0" w:line="240" w:lineRule="auto"/>
        <w:contextualSpacing w:val="0"/>
        <w:jc w:val="both"/>
      </w:pPr>
      <w:r w:rsidRPr="00904023">
        <w:t xml:space="preserve">Exterior Renovation – </w:t>
      </w:r>
      <w:r w:rsidR="00904023" w:rsidRPr="00904023">
        <w:t>1</w:t>
      </w:r>
    </w:p>
    <w:p w14:paraId="4B19D82C" w14:textId="206D24C2" w:rsidR="001F0CAB" w:rsidRPr="00904023" w:rsidRDefault="001F0CAB" w:rsidP="00516D84">
      <w:pPr>
        <w:pStyle w:val="ListParagraph"/>
        <w:numPr>
          <w:ilvl w:val="0"/>
          <w:numId w:val="42"/>
        </w:numPr>
        <w:spacing w:after="0" w:line="240" w:lineRule="auto"/>
        <w:contextualSpacing w:val="0"/>
        <w:jc w:val="both"/>
      </w:pPr>
      <w:r w:rsidRPr="00904023">
        <w:t xml:space="preserve">Siding Replacement – </w:t>
      </w:r>
      <w:r w:rsidR="001143F2" w:rsidRPr="00904023">
        <w:t>0</w:t>
      </w:r>
    </w:p>
    <w:p w14:paraId="057E29A5" w14:textId="478EBD0B" w:rsidR="001F0CAB" w:rsidRPr="00904023" w:rsidRDefault="00BF1879" w:rsidP="00516D84">
      <w:pPr>
        <w:pStyle w:val="ListParagraph"/>
        <w:numPr>
          <w:ilvl w:val="0"/>
          <w:numId w:val="42"/>
        </w:numPr>
        <w:spacing w:after="0" w:line="240" w:lineRule="auto"/>
        <w:contextualSpacing w:val="0"/>
        <w:jc w:val="both"/>
      </w:pPr>
      <w:r w:rsidRPr="00904023">
        <w:t xml:space="preserve">Detached Garage - </w:t>
      </w:r>
      <w:r w:rsidR="00904023" w:rsidRPr="00904023">
        <w:t>0</w:t>
      </w:r>
    </w:p>
    <w:p w14:paraId="0422AA69" w14:textId="5E7BEC58" w:rsidR="00516D84" w:rsidRDefault="00516D84" w:rsidP="00516D84">
      <w:pPr>
        <w:spacing w:after="0" w:line="240" w:lineRule="auto"/>
        <w:jc w:val="both"/>
      </w:pPr>
    </w:p>
    <w:p w14:paraId="3498D917" w14:textId="1C92F83A" w:rsidR="00E12245" w:rsidRDefault="00516D84" w:rsidP="00516D84">
      <w:pPr>
        <w:spacing w:after="0" w:line="240" w:lineRule="auto"/>
        <w:jc w:val="both"/>
      </w:pPr>
      <w:r>
        <w:t xml:space="preserve"> </w:t>
      </w:r>
    </w:p>
    <w:p w14:paraId="5326C369" w14:textId="4818BBCC" w:rsidR="00516D84" w:rsidRDefault="00516D84" w:rsidP="000E08AC">
      <w:pPr>
        <w:spacing w:after="0" w:line="240" w:lineRule="auto"/>
        <w:jc w:val="both"/>
      </w:pPr>
      <w:r w:rsidRPr="00516D84">
        <w:rPr>
          <w:b/>
          <w:bCs/>
        </w:rPr>
        <w:lastRenderedPageBreak/>
        <w:t xml:space="preserve">3. </w:t>
      </w:r>
      <w:r w:rsidRPr="00675760">
        <w:rPr>
          <w:b/>
          <w:bCs/>
        </w:rPr>
        <w:t xml:space="preserve">Review and </w:t>
      </w:r>
      <w:r w:rsidR="00C41F71">
        <w:rPr>
          <w:b/>
          <w:bCs/>
        </w:rPr>
        <w:t>Provide Decision</w:t>
      </w:r>
    </w:p>
    <w:p w14:paraId="0B1E7D3C" w14:textId="49045482" w:rsidR="00516D84" w:rsidRDefault="00516D84" w:rsidP="00516D84">
      <w:pPr>
        <w:spacing w:after="0" w:line="240" w:lineRule="auto"/>
        <w:jc w:val="both"/>
      </w:pPr>
    </w:p>
    <w:p w14:paraId="638B1C56" w14:textId="5701821A" w:rsidR="00714282" w:rsidRPr="00E672E3" w:rsidRDefault="00714282" w:rsidP="00714282">
      <w:pPr>
        <w:pStyle w:val="ListParagraph"/>
        <w:numPr>
          <w:ilvl w:val="0"/>
          <w:numId w:val="43"/>
        </w:numPr>
        <w:spacing w:after="0" w:line="240" w:lineRule="auto"/>
        <w:jc w:val="both"/>
      </w:pPr>
      <w:r w:rsidRPr="00E672E3">
        <w:t>Pre-Legal request for:</w:t>
      </w:r>
    </w:p>
    <w:p w14:paraId="462AD099" w14:textId="72E5D2C9" w:rsidR="00675760" w:rsidRDefault="007F7D9C" w:rsidP="00714282">
      <w:pPr>
        <w:pStyle w:val="ListParagraph"/>
        <w:spacing w:after="0" w:line="240" w:lineRule="auto"/>
        <w:ind w:left="1080"/>
        <w:jc w:val="both"/>
      </w:pPr>
      <w:r w:rsidRPr="00E672E3">
        <w:t>3875 Hillsborough Rd</w:t>
      </w:r>
      <w:r w:rsidR="00342158" w:rsidRPr="00E672E3">
        <w:t>.</w:t>
      </w:r>
      <w:r w:rsidR="00714282" w:rsidRPr="00E672E3">
        <w:t xml:space="preserve"> – </w:t>
      </w:r>
      <w:r w:rsidR="00342158" w:rsidRPr="00E672E3">
        <w:t xml:space="preserve">Cameron </w:t>
      </w:r>
      <w:r w:rsidRPr="00E672E3">
        <w:t>Park</w:t>
      </w:r>
      <w:r w:rsidR="00342158" w:rsidRPr="00E672E3">
        <w:t xml:space="preserve"> #</w:t>
      </w:r>
      <w:r w:rsidRPr="00E672E3">
        <w:t>2</w:t>
      </w:r>
      <w:r w:rsidR="00342158" w:rsidRPr="00E672E3">
        <w:t xml:space="preserve"> </w:t>
      </w:r>
      <w:r w:rsidR="005C6391">
        <w:t xml:space="preserve">Section 4g. </w:t>
      </w:r>
      <w:r w:rsidR="00714282" w:rsidRPr="00E672E3">
        <w:t xml:space="preserve">– Improperly Stored </w:t>
      </w:r>
      <w:r w:rsidRPr="00E672E3">
        <w:t>Dump Truck</w:t>
      </w:r>
      <w:r w:rsidR="001B1681">
        <w:t>.</w:t>
      </w:r>
      <w:r w:rsidR="00342158" w:rsidRPr="00E672E3">
        <w:t xml:space="preserve"> </w:t>
      </w:r>
      <w:r w:rsidR="00675760" w:rsidRPr="00E672E3">
        <w:t xml:space="preserve">(Attachment </w:t>
      </w:r>
      <w:r w:rsidR="005C6391">
        <w:t>3a</w:t>
      </w:r>
      <w:r w:rsidR="00675760" w:rsidRPr="00E672E3">
        <w:t>.</w:t>
      </w:r>
      <w:r w:rsidRPr="00E672E3">
        <w:t>)</w:t>
      </w:r>
      <w:r w:rsidR="00F03796">
        <w:t xml:space="preserve"> </w:t>
      </w:r>
      <w:r w:rsidR="00F03796" w:rsidRPr="00F03796">
        <w:rPr>
          <w:b/>
          <w:bCs/>
          <w:i/>
          <w:iCs/>
        </w:rPr>
        <w:t>– Approved, 5-0</w:t>
      </w:r>
    </w:p>
    <w:p w14:paraId="26E35500" w14:textId="7A40B225" w:rsidR="00354280" w:rsidRDefault="00354280" w:rsidP="00714282">
      <w:pPr>
        <w:pStyle w:val="ListParagraph"/>
        <w:spacing w:after="0" w:line="240" w:lineRule="auto"/>
        <w:ind w:left="1080"/>
        <w:jc w:val="both"/>
      </w:pPr>
    </w:p>
    <w:p w14:paraId="1EFF2AC8" w14:textId="6FE8F47C" w:rsidR="00354280" w:rsidRDefault="00354280" w:rsidP="00354280">
      <w:pPr>
        <w:pStyle w:val="ListParagraph"/>
        <w:numPr>
          <w:ilvl w:val="0"/>
          <w:numId w:val="43"/>
        </w:numPr>
        <w:spacing w:after="0" w:line="240" w:lineRule="auto"/>
        <w:jc w:val="both"/>
      </w:pPr>
      <w:r>
        <w:t>Pre-Legal request for:</w:t>
      </w:r>
    </w:p>
    <w:p w14:paraId="56F83F78" w14:textId="74191112" w:rsidR="00354280" w:rsidRPr="00F03796" w:rsidRDefault="00354280" w:rsidP="00354280">
      <w:pPr>
        <w:pStyle w:val="ListParagraph"/>
        <w:spacing w:after="0" w:line="240" w:lineRule="auto"/>
        <w:ind w:left="1080"/>
        <w:jc w:val="both"/>
        <w:rPr>
          <w:b/>
          <w:bCs/>
          <w:i/>
          <w:iCs/>
        </w:rPr>
      </w:pPr>
      <w:r>
        <w:t>4049 Lochaber Dr. – Cameron Valley Estates #1 Section 2.2 Nature of building – 4.2.1 Architectural Review Required by committee.</w:t>
      </w:r>
      <w:r w:rsidR="001B1681">
        <w:t xml:space="preserve"> (</w:t>
      </w:r>
      <w:r w:rsidR="000B5095">
        <w:t>Attachment</w:t>
      </w:r>
      <w:r w:rsidR="001B1681">
        <w:t xml:space="preserve"> 3b.)</w:t>
      </w:r>
      <w:r w:rsidR="00F03796">
        <w:t xml:space="preserve"> </w:t>
      </w:r>
      <w:r w:rsidR="00F03796">
        <w:rPr>
          <w:b/>
          <w:bCs/>
          <w:i/>
          <w:iCs/>
        </w:rPr>
        <w:t>– Approved, 5-0</w:t>
      </w:r>
    </w:p>
    <w:p w14:paraId="5D4FE470" w14:textId="5CFB85CF" w:rsidR="00675760" w:rsidRDefault="00675760" w:rsidP="00675760">
      <w:pPr>
        <w:spacing w:after="0" w:line="240" w:lineRule="auto"/>
        <w:ind w:left="720"/>
        <w:jc w:val="both"/>
      </w:pPr>
    </w:p>
    <w:p w14:paraId="4700D29B" w14:textId="49E4356E" w:rsidR="00A573ED" w:rsidRDefault="000E08AC" w:rsidP="000E08AC">
      <w:pPr>
        <w:spacing w:after="0" w:line="240" w:lineRule="auto"/>
        <w:ind w:left="270"/>
        <w:jc w:val="both"/>
        <w:rPr>
          <w:b/>
        </w:rPr>
      </w:pPr>
      <w:r>
        <w:rPr>
          <w:b/>
        </w:rPr>
        <w:t xml:space="preserve">4. </w:t>
      </w:r>
      <w:r w:rsidR="00651F4C" w:rsidRPr="000E08AC">
        <w:rPr>
          <w:b/>
        </w:rPr>
        <w:t>Staff Update</w:t>
      </w:r>
      <w:r w:rsidR="00351974" w:rsidRPr="000E08AC">
        <w:rPr>
          <w:b/>
        </w:rPr>
        <w:t>s</w:t>
      </w:r>
      <w:r w:rsidR="008444DF" w:rsidRPr="000E08AC">
        <w:rPr>
          <w:b/>
        </w:rPr>
        <w:t xml:space="preserve"> </w:t>
      </w:r>
    </w:p>
    <w:p w14:paraId="52E29514" w14:textId="77777777" w:rsidR="000E08AC" w:rsidRPr="000E08AC" w:rsidRDefault="000E08AC" w:rsidP="000E08AC">
      <w:pPr>
        <w:spacing w:after="0" w:line="240" w:lineRule="auto"/>
        <w:ind w:left="270"/>
        <w:jc w:val="both"/>
        <w:rPr>
          <w:b/>
        </w:rPr>
      </w:pPr>
    </w:p>
    <w:p w14:paraId="2CB82B30" w14:textId="41045D89" w:rsidR="005118CF" w:rsidRPr="00E672E3" w:rsidRDefault="005118CF" w:rsidP="008B4B8C">
      <w:pPr>
        <w:pStyle w:val="ListParagraph"/>
        <w:numPr>
          <w:ilvl w:val="0"/>
          <w:numId w:val="40"/>
        </w:numPr>
        <w:spacing w:after="0" w:line="240" w:lineRule="auto"/>
        <w:jc w:val="both"/>
        <w:rPr>
          <w:b/>
        </w:rPr>
      </w:pPr>
      <w:r w:rsidRPr="00E672E3">
        <w:rPr>
          <w:bCs/>
        </w:rPr>
        <w:t xml:space="preserve">Neighborhood Campaign </w:t>
      </w:r>
      <w:r w:rsidR="008B4B8C" w:rsidRPr="00E672E3">
        <w:rPr>
          <w:bCs/>
        </w:rPr>
        <w:t>U</w:t>
      </w:r>
      <w:r w:rsidRPr="00E672E3">
        <w:rPr>
          <w:bCs/>
        </w:rPr>
        <w:t>pdate</w:t>
      </w:r>
      <w:r w:rsidRPr="00E672E3">
        <w:rPr>
          <w:b/>
        </w:rPr>
        <w:t xml:space="preserve"> </w:t>
      </w:r>
      <w:r w:rsidRPr="00E672E3">
        <w:rPr>
          <w:bCs/>
        </w:rPr>
        <w:t>(</w:t>
      </w:r>
      <w:r w:rsidR="008B4B8C" w:rsidRPr="00E672E3">
        <w:rPr>
          <w:bCs/>
        </w:rPr>
        <w:t>oral,</w:t>
      </w:r>
      <w:r w:rsidRPr="00E672E3">
        <w:rPr>
          <w:bCs/>
        </w:rPr>
        <w:t xml:space="preserve"> </w:t>
      </w:r>
      <w:r w:rsidR="00E672E3" w:rsidRPr="00E672E3">
        <w:rPr>
          <w:bCs/>
        </w:rPr>
        <w:t>Tim Reimer</w:t>
      </w:r>
      <w:r w:rsidRPr="00E672E3">
        <w:rPr>
          <w:bCs/>
        </w:rPr>
        <w:t>)</w:t>
      </w:r>
    </w:p>
    <w:p w14:paraId="31FB79DC" w14:textId="14139FDF" w:rsidR="00E672E3" w:rsidRDefault="00E672E3" w:rsidP="00E672E3">
      <w:pPr>
        <w:pStyle w:val="ListParagraph"/>
        <w:spacing w:after="0" w:line="240" w:lineRule="auto"/>
        <w:ind w:left="1080"/>
        <w:jc w:val="both"/>
        <w:rPr>
          <w:bCs/>
        </w:rPr>
      </w:pPr>
      <w:r w:rsidRPr="00E672E3">
        <w:rPr>
          <w:bCs/>
        </w:rPr>
        <w:t>Campaign for Highlands 1 &amp; 3 Begins</w:t>
      </w:r>
      <w:r w:rsidR="00627B6B" w:rsidRPr="00E672E3">
        <w:rPr>
          <w:bCs/>
        </w:rPr>
        <w:t>.</w:t>
      </w:r>
    </w:p>
    <w:p w14:paraId="4FE8F39F" w14:textId="36D6EAC9" w:rsidR="00E672E3" w:rsidRDefault="00E672E3" w:rsidP="00E672E3">
      <w:pPr>
        <w:pStyle w:val="ListParagraph"/>
        <w:spacing w:after="0" w:line="240" w:lineRule="auto"/>
        <w:ind w:left="1080"/>
        <w:jc w:val="both"/>
        <w:rPr>
          <w:bCs/>
        </w:rPr>
      </w:pPr>
    </w:p>
    <w:p w14:paraId="6DF9FA8E" w14:textId="1E89F6BD" w:rsidR="00E672E3" w:rsidRDefault="00E672E3" w:rsidP="00E672E3">
      <w:pPr>
        <w:pStyle w:val="ListParagraph"/>
        <w:numPr>
          <w:ilvl w:val="0"/>
          <w:numId w:val="40"/>
        </w:numPr>
        <w:spacing w:after="0" w:line="240" w:lineRule="auto"/>
        <w:jc w:val="both"/>
        <w:rPr>
          <w:bCs/>
        </w:rPr>
      </w:pPr>
      <w:r>
        <w:rPr>
          <w:bCs/>
        </w:rPr>
        <w:t>Staff has begun a regular review of Cambridge Rd. This review will be completed in sections and cycle continuously.  Section 1 – Country Club Dr to Oxford Rd. Section 2 – Oxford to Royal Park Dr. Section 3 Royal Park to Green Valley Rd.</w:t>
      </w:r>
    </w:p>
    <w:p w14:paraId="2DCB6509" w14:textId="188091B9" w:rsidR="009E1BC6" w:rsidRDefault="009E1BC6" w:rsidP="009E1BC6">
      <w:pPr>
        <w:spacing w:after="0" w:line="240" w:lineRule="auto"/>
        <w:jc w:val="both"/>
        <w:rPr>
          <w:bCs/>
        </w:rPr>
      </w:pPr>
    </w:p>
    <w:p w14:paraId="5183D2CC" w14:textId="3C70AA04" w:rsidR="005C6391" w:rsidRDefault="009E1BC6" w:rsidP="009E1BC6">
      <w:pPr>
        <w:pStyle w:val="ListParagraph"/>
        <w:numPr>
          <w:ilvl w:val="0"/>
          <w:numId w:val="40"/>
        </w:numPr>
        <w:spacing w:after="0" w:line="240" w:lineRule="auto"/>
        <w:jc w:val="both"/>
        <w:rPr>
          <w:bCs/>
        </w:rPr>
      </w:pPr>
      <w:r>
        <w:rPr>
          <w:bCs/>
        </w:rPr>
        <w:t xml:space="preserve">Update on Legal Notices:  - </w:t>
      </w:r>
      <w:r w:rsidR="005C6391">
        <w:rPr>
          <w:bCs/>
        </w:rPr>
        <w:t>CCR21-1055</w:t>
      </w:r>
      <w:r>
        <w:rPr>
          <w:bCs/>
        </w:rPr>
        <w:t xml:space="preserve"> 3710 Sudbury Rd</w:t>
      </w:r>
      <w:r w:rsidR="005C6391">
        <w:rPr>
          <w:bCs/>
        </w:rPr>
        <w:t>. Legal notice was sent</w:t>
      </w:r>
      <w:r>
        <w:rPr>
          <w:bCs/>
        </w:rPr>
        <w:t xml:space="preserve"> to abate an improperly stored recreational trailer. Trailer has been abated and case is closed.  </w:t>
      </w:r>
    </w:p>
    <w:p w14:paraId="3679ADB6" w14:textId="2BC3D260" w:rsidR="009E1BC6" w:rsidRDefault="009E1BC6" w:rsidP="005C6391">
      <w:pPr>
        <w:spacing w:after="0" w:line="240" w:lineRule="auto"/>
        <w:ind w:left="1080"/>
        <w:jc w:val="both"/>
        <w:rPr>
          <w:bCs/>
        </w:rPr>
      </w:pPr>
      <w:r w:rsidRPr="005C6391">
        <w:rPr>
          <w:bCs/>
        </w:rPr>
        <w:t>CCR21-1041, 2133 Carrillo Ct. Legal notice was sent</w:t>
      </w:r>
      <w:r w:rsidR="005C6391" w:rsidRPr="005C6391">
        <w:rPr>
          <w:bCs/>
        </w:rPr>
        <w:t xml:space="preserve"> for improperly stored boat.</w:t>
      </w:r>
      <w:r w:rsidRPr="005C6391">
        <w:rPr>
          <w:bCs/>
        </w:rPr>
        <w:t xml:space="preserve"> Owner contacted Legal to discuss</w:t>
      </w:r>
      <w:r w:rsidR="005C6391" w:rsidRPr="005C6391">
        <w:rPr>
          <w:bCs/>
        </w:rPr>
        <w:t>. Legal contacted staff to review and will be contacting homeowner to confirm that violation still exists, and abatement is necessary for the boat</w:t>
      </w:r>
      <w:r w:rsidR="005C6391">
        <w:rPr>
          <w:bCs/>
        </w:rPr>
        <w:t>.</w:t>
      </w:r>
    </w:p>
    <w:p w14:paraId="126A7B67" w14:textId="1A0CDFAF" w:rsidR="00356FC4" w:rsidRDefault="00356FC4" w:rsidP="005C6391">
      <w:pPr>
        <w:spacing w:after="0" w:line="240" w:lineRule="auto"/>
        <w:ind w:left="1080"/>
        <w:jc w:val="both"/>
        <w:rPr>
          <w:bCs/>
        </w:rPr>
      </w:pPr>
    </w:p>
    <w:p w14:paraId="7AEDF810" w14:textId="3B050179" w:rsidR="00356FC4" w:rsidRDefault="00356FC4" w:rsidP="00356FC4">
      <w:pPr>
        <w:pStyle w:val="ListParagraph"/>
        <w:numPr>
          <w:ilvl w:val="0"/>
          <w:numId w:val="40"/>
        </w:numPr>
        <w:spacing w:after="0" w:line="240" w:lineRule="auto"/>
        <w:jc w:val="both"/>
        <w:rPr>
          <w:bCs/>
        </w:rPr>
      </w:pPr>
      <w:r>
        <w:rPr>
          <w:bCs/>
        </w:rPr>
        <w:t>Vacation Home rentals – Review of El Dorado County Code 5.56 (Attachment 4d</w:t>
      </w:r>
      <w:r w:rsidR="00C01A5C">
        <w:rPr>
          <w:bCs/>
        </w:rPr>
        <w:t>-1</w:t>
      </w:r>
      <w:r>
        <w:rPr>
          <w:bCs/>
        </w:rPr>
        <w:t>)</w:t>
      </w:r>
    </w:p>
    <w:p w14:paraId="3FE9C0CF" w14:textId="2FE59418" w:rsidR="00356FC4" w:rsidRDefault="00356FC4" w:rsidP="00356FC4">
      <w:pPr>
        <w:spacing w:after="0" w:line="240" w:lineRule="auto"/>
        <w:jc w:val="both"/>
        <w:rPr>
          <w:bCs/>
        </w:rPr>
      </w:pPr>
    </w:p>
    <w:p w14:paraId="156F1DC2" w14:textId="055F6A5F" w:rsidR="00356FC4" w:rsidRPr="00356FC4" w:rsidRDefault="00356FC4" w:rsidP="00356FC4">
      <w:pPr>
        <w:pStyle w:val="ListParagraph"/>
        <w:numPr>
          <w:ilvl w:val="0"/>
          <w:numId w:val="40"/>
        </w:numPr>
        <w:spacing w:after="0" w:line="240" w:lineRule="auto"/>
        <w:jc w:val="both"/>
        <w:rPr>
          <w:bCs/>
        </w:rPr>
      </w:pPr>
      <w:r>
        <w:rPr>
          <w:bCs/>
        </w:rPr>
        <w:t>TAC Notices – Review of TAC notices and CPCSD role. (Attachment 4e.)</w:t>
      </w:r>
    </w:p>
    <w:p w14:paraId="3417E75D" w14:textId="77777777" w:rsidR="00E672E3" w:rsidRPr="00E672E3" w:rsidRDefault="00E672E3" w:rsidP="00E672E3">
      <w:pPr>
        <w:pStyle w:val="ListParagraph"/>
        <w:spacing w:after="0" w:line="240" w:lineRule="auto"/>
        <w:ind w:left="1080"/>
        <w:jc w:val="both"/>
        <w:rPr>
          <w:bCs/>
        </w:rPr>
      </w:pPr>
    </w:p>
    <w:p w14:paraId="0FE679DE" w14:textId="77777777" w:rsidR="00CA46F8" w:rsidRPr="00CF50E9" w:rsidRDefault="00CA46F8" w:rsidP="00CF50E9">
      <w:pPr>
        <w:spacing w:after="0" w:line="240" w:lineRule="auto"/>
        <w:jc w:val="both"/>
        <w:rPr>
          <w:bCs/>
        </w:rPr>
      </w:pPr>
    </w:p>
    <w:p w14:paraId="6D28B31D" w14:textId="060B6A9E" w:rsidR="006100FF" w:rsidRPr="00F03796" w:rsidRDefault="001F22AD" w:rsidP="000E08AC">
      <w:pPr>
        <w:spacing w:after="0" w:line="240" w:lineRule="auto"/>
        <w:ind w:left="270"/>
        <w:jc w:val="both"/>
        <w:rPr>
          <w:i/>
          <w:iCs/>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F03796">
        <w:rPr>
          <w:b/>
          <w:i/>
          <w:iCs/>
        </w:rPr>
        <w:t>– Update Committee on 2022 work plan progress.</w:t>
      </w:r>
    </w:p>
    <w:p w14:paraId="2B81BE86" w14:textId="77777777" w:rsidR="009C61F3" w:rsidRPr="009C61F3" w:rsidRDefault="009C61F3" w:rsidP="009C61F3">
      <w:pPr>
        <w:pStyle w:val="ListParagraph"/>
        <w:spacing w:after="0" w:line="240" w:lineRule="auto"/>
        <w:ind w:left="1080"/>
        <w:jc w:val="both"/>
      </w:pPr>
    </w:p>
    <w:p w14:paraId="2B76DBA5" w14:textId="0112C50C" w:rsidR="002F295E" w:rsidRPr="000E08AC" w:rsidRDefault="001F22AD" w:rsidP="000E08AC">
      <w:pPr>
        <w:spacing w:after="0" w:line="240" w:lineRule="auto"/>
        <w:ind w:left="270"/>
        <w:jc w:val="both"/>
        <w:rPr>
          <w:b/>
        </w:rPr>
      </w:pPr>
      <w:r>
        <w:rPr>
          <w:b/>
        </w:rPr>
        <w:t>6</w:t>
      </w:r>
      <w:r w:rsidR="000E08AC">
        <w:rPr>
          <w:b/>
        </w:rPr>
        <w:t xml:space="preserve">. </w:t>
      </w:r>
      <w:r w:rsidR="00AC266C" w:rsidRPr="000E08AC">
        <w:rPr>
          <w:b/>
        </w:rPr>
        <w:t>Items to take to the Board of Directors</w:t>
      </w:r>
    </w:p>
    <w:p w14:paraId="1933779A" w14:textId="77777777" w:rsidR="00CB526D" w:rsidRPr="009C61F3" w:rsidRDefault="00CB526D" w:rsidP="009C61F3">
      <w:pPr>
        <w:spacing w:after="0" w:line="240" w:lineRule="auto"/>
        <w:jc w:val="both"/>
        <w:rPr>
          <w:b/>
        </w:rPr>
      </w:pPr>
    </w:p>
    <w:p w14:paraId="4DAA6699" w14:textId="4A3C64CF" w:rsidR="00116D86" w:rsidRDefault="00116D86" w:rsidP="001F2B45">
      <w:pPr>
        <w:spacing w:after="0" w:line="240" w:lineRule="auto"/>
        <w:jc w:val="both"/>
        <w:rPr>
          <w:b/>
        </w:rPr>
      </w:pPr>
      <w:r w:rsidRPr="001F2B45">
        <w:rPr>
          <w:b/>
        </w:rPr>
        <w:t>MATTERS TO AND FROM COMMITTEE MEMBERS</w:t>
      </w:r>
      <w:r w:rsidR="00CD6F9F" w:rsidRPr="001F2B45">
        <w:rPr>
          <w:b/>
        </w:rPr>
        <w:t xml:space="preserve"> &amp; STAFF</w:t>
      </w:r>
    </w:p>
    <w:p w14:paraId="795D26BF" w14:textId="77777777" w:rsidR="00E672E3" w:rsidRDefault="00E672E3" w:rsidP="001F2B45">
      <w:pPr>
        <w:spacing w:after="0" w:line="240" w:lineRule="auto"/>
        <w:jc w:val="both"/>
        <w:rPr>
          <w:b/>
        </w:rPr>
      </w:pPr>
    </w:p>
    <w:p w14:paraId="0CFC4EFD" w14:textId="77777777" w:rsidR="00E672E3" w:rsidRDefault="00E672E3" w:rsidP="001F2B45">
      <w:pPr>
        <w:spacing w:after="0" w:line="240" w:lineRule="auto"/>
        <w:jc w:val="both"/>
        <w:rPr>
          <w:b/>
        </w:rPr>
      </w:pPr>
    </w:p>
    <w:p w14:paraId="2B5C23C6" w14:textId="46F34217" w:rsidR="00041578" w:rsidRPr="00F03796" w:rsidRDefault="00116D86" w:rsidP="001F2B45">
      <w:pPr>
        <w:spacing w:after="0" w:line="240" w:lineRule="auto"/>
        <w:jc w:val="both"/>
        <w:rPr>
          <w:b/>
          <w:i/>
          <w:iCs/>
        </w:rPr>
      </w:pPr>
      <w:r w:rsidRPr="001F2B45">
        <w:rPr>
          <w:b/>
        </w:rPr>
        <w:t>ADJOURNMENT</w:t>
      </w:r>
      <w:r w:rsidR="00F03796">
        <w:rPr>
          <w:b/>
        </w:rPr>
        <w:t xml:space="preserve"> –</w:t>
      </w:r>
      <w:r w:rsidR="00F03796">
        <w:rPr>
          <w:b/>
          <w:i/>
          <w:iCs/>
        </w:rPr>
        <w:t xml:space="preserve"> 6:14 PM</w:t>
      </w:r>
    </w:p>
    <w:p w14:paraId="774CC5F3" w14:textId="78AE710B" w:rsidR="00B81F47" w:rsidRDefault="00B81F47" w:rsidP="000D52CA"/>
    <w:p w14:paraId="2022B1A6" w14:textId="77777777" w:rsidR="00F03796" w:rsidRPr="00356B85" w:rsidRDefault="00F03796" w:rsidP="00F03796">
      <w:pPr>
        <w:spacing w:after="0"/>
      </w:pPr>
      <w:r w:rsidRPr="00356B85">
        <w:t>___________________________________</w:t>
      </w:r>
      <w:r w:rsidRPr="00356B85">
        <w:tab/>
      </w:r>
      <w:r w:rsidRPr="00356B85">
        <w:tab/>
        <w:t>___________________________________</w:t>
      </w:r>
    </w:p>
    <w:p w14:paraId="6E05F2D6" w14:textId="77777777" w:rsidR="00F03796" w:rsidRPr="00356B85" w:rsidRDefault="00F03796" w:rsidP="00F03796">
      <w:pPr>
        <w:spacing w:after="0"/>
      </w:pPr>
      <w:r>
        <w:t>Jim Mog</w:t>
      </w:r>
      <w:r>
        <w:tab/>
      </w:r>
      <w:r w:rsidRPr="00356B85">
        <w:tab/>
      </w:r>
      <w:r w:rsidRPr="00356B85">
        <w:tab/>
      </w:r>
      <w:r w:rsidRPr="00356B85">
        <w:tab/>
      </w:r>
      <w:r w:rsidRPr="00356B85">
        <w:tab/>
      </w:r>
      <w:r w:rsidRPr="00356B85">
        <w:tab/>
        <w:t>Kelly Kantola, Chair</w:t>
      </w:r>
    </w:p>
    <w:p w14:paraId="7541EB28" w14:textId="77777777" w:rsidR="00F03796" w:rsidRPr="00356B85" w:rsidRDefault="00F03796" w:rsidP="00F03796">
      <w:pPr>
        <w:spacing w:after="0"/>
      </w:pPr>
      <w:r>
        <w:t>CC&amp;R Compliance Officer</w:t>
      </w:r>
      <w:r w:rsidRPr="00356B85">
        <w:tab/>
      </w:r>
      <w:r w:rsidRPr="00356B85">
        <w:tab/>
      </w:r>
      <w:r w:rsidRPr="00356B85">
        <w:tab/>
      </w:r>
      <w:r w:rsidRPr="00356B85">
        <w:tab/>
        <w:t>CC&amp;R Committee</w:t>
      </w:r>
    </w:p>
    <w:p w14:paraId="57339BAB" w14:textId="77777777" w:rsidR="00F03796" w:rsidRPr="00041578" w:rsidRDefault="00F03796" w:rsidP="000D52CA"/>
    <w:sectPr w:rsidR="00F03796" w:rsidRPr="00041578" w:rsidSect="00196666">
      <w:footerReference w:type="even" r:id="rId10"/>
      <w:footerReference w:type="default" r:id="rId11"/>
      <w:footerReference w:type="first" r:id="rId12"/>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740E0153"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904023">
              <w:rPr>
                <w:sz w:val="20"/>
                <w:szCs w:val="20"/>
              </w:rPr>
              <w:t>November</w:t>
            </w:r>
            <w:r w:rsidR="00D80400">
              <w:rPr>
                <w:sz w:val="20"/>
                <w:szCs w:val="20"/>
              </w:rPr>
              <w:t xml:space="preserve"> </w:t>
            </w:r>
            <w:r w:rsidR="008525AB">
              <w:rPr>
                <w:sz w:val="20"/>
                <w:szCs w:val="20"/>
              </w:rPr>
              <w:t>7</w:t>
            </w:r>
            <w:r w:rsidR="00245CC5">
              <w:rPr>
                <w:sz w:val="20"/>
                <w:szCs w:val="20"/>
              </w:rPr>
              <w:t>, 202</w:t>
            </w:r>
            <w:r w:rsidR="008F48F5">
              <w:rPr>
                <w:sz w:val="20"/>
                <w:szCs w:val="20"/>
              </w:rPr>
              <w:t>2</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A336C3">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A336C3">
              <w:rPr>
                <w:bCs/>
                <w:noProof/>
                <w:sz w:val="20"/>
                <w:szCs w:val="20"/>
              </w:rPr>
              <w:t>3</w:t>
            </w:r>
            <w:r w:rsidR="00653053" w:rsidRPr="0022453E">
              <w:rPr>
                <w:bCs/>
                <w:sz w:val="20"/>
                <w:szCs w:val="20"/>
              </w:rPr>
              <w:fldChar w:fldCharType="end"/>
            </w:r>
          </w:p>
          <w:p w14:paraId="59A84E68" w14:textId="5D078A6F" w:rsidR="003C04DB" w:rsidRPr="00B81194" w:rsidRDefault="00B9002D" w:rsidP="00B81194">
            <w:pPr>
              <w:pStyle w:val="Footer"/>
              <w:tabs>
                <w:tab w:val="clear" w:pos="4680"/>
                <w:tab w:val="center" w:pos="4860"/>
              </w:tabs>
              <w:rPr>
                <w:sz w:val="20"/>
                <w:szCs w:val="20"/>
              </w:rPr>
            </w:pPr>
            <w:r>
              <w:rPr>
                <w:sz w:val="20"/>
                <w:szCs w:val="20"/>
              </w:rPr>
              <w:tab/>
            </w:r>
            <w:r w:rsidR="00F03796">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A336C3">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A336C3">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C98"/>
    <w:multiLevelType w:val="hybridMultilevel"/>
    <w:tmpl w:val="AA9CA07E"/>
    <w:lvl w:ilvl="0" w:tplc="B5ECBC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C25037"/>
    <w:multiLevelType w:val="hybridMultilevel"/>
    <w:tmpl w:val="C728CE6E"/>
    <w:lvl w:ilvl="0" w:tplc="DBDC0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F51C0"/>
    <w:multiLevelType w:val="hybridMultilevel"/>
    <w:tmpl w:val="CEBA74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E31150"/>
    <w:multiLevelType w:val="hybridMultilevel"/>
    <w:tmpl w:val="84F889E4"/>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05EDE"/>
    <w:multiLevelType w:val="hybridMultilevel"/>
    <w:tmpl w:val="644A0416"/>
    <w:lvl w:ilvl="0" w:tplc="E76A7308">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6797E"/>
    <w:multiLevelType w:val="hybridMultilevel"/>
    <w:tmpl w:val="DA6C06EA"/>
    <w:lvl w:ilvl="0" w:tplc="98C2D266">
      <w:start w:val="1"/>
      <w:numFmt w:val="decimal"/>
      <w:lvlText w:val="%1."/>
      <w:lvlJc w:val="left"/>
      <w:pPr>
        <w:ind w:left="63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37"/>
  </w:num>
  <w:num w:numId="4">
    <w:abstractNumId w:val="4"/>
  </w:num>
  <w:num w:numId="5">
    <w:abstractNumId w:val="39"/>
  </w:num>
  <w:num w:numId="6">
    <w:abstractNumId w:val="24"/>
  </w:num>
  <w:num w:numId="7">
    <w:abstractNumId w:val="8"/>
  </w:num>
  <w:num w:numId="8">
    <w:abstractNumId w:val="34"/>
  </w:num>
  <w:num w:numId="9">
    <w:abstractNumId w:val="36"/>
  </w:num>
  <w:num w:numId="10">
    <w:abstractNumId w:val="20"/>
  </w:num>
  <w:num w:numId="11">
    <w:abstractNumId w:val="10"/>
  </w:num>
  <w:num w:numId="12">
    <w:abstractNumId w:val="5"/>
  </w:num>
  <w:num w:numId="13">
    <w:abstractNumId w:val="22"/>
  </w:num>
  <w:num w:numId="14">
    <w:abstractNumId w:val="33"/>
  </w:num>
  <w:num w:numId="15">
    <w:abstractNumId w:val="13"/>
  </w:num>
  <w:num w:numId="16">
    <w:abstractNumId w:val="29"/>
  </w:num>
  <w:num w:numId="17">
    <w:abstractNumId w:val="32"/>
  </w:num>
  <w:num w:numId="18">
    <w:abstractNumId w:val="25"/>
  </w:num>
  <w:num w:numId="19">
    <w:abstractNumId w:val="43"/>
  </w:num>
  <w:num w:numId="20">
    <w:abstractNumId w:val="38"/>
  </w:num>
  <w:num w:numId="21">
    <w:abstractNumId w:val="23"/>
  </w:num>
  <w:num w:numId="22">
    <w:abstractNumId w:val="27"/>
  </w:num>
  <w:num w:numId="23">
    <w:abstractNumId w:val="28"/>
  </w:num>
  <w:num w:numId="24">
    <w:abstractNumId w:val="18"/>
  </w:num>
  <w:num w:numId="25">
    <w:abstractNumId w:val="21"/>
  </w:num>
  <w:num w:numId="26">
    <w:abstractNumId w:val="11"/>
  </w:num>
  <w:num w:numId="27">
    <w:abstractNumId w:val="35"/>
  </w:num>
  <w:num w:numId="28">
    <w:abstractNumId w:val="30"/>
  </w:num>
  <w:num w:numId="29">
    <w:abstractNumId w:val="45"/>
  </w:num>
  <w:num w:numId="30">
    <w:abstractNumId w:val="1"/>
  </w:num>
  <w:num w:numId="31">
    <w:abstractNumId w:val="2"/>
  </w:num>
  <w:num w:numId="32">
    <w:abstractNumId w:val="17"/>
  </w:num>
  <w:num w:numId="33">
    <w:abstractNumId w:val="15"/>
  </w:num>
  <w:num w:numId="34">
    <w:abstractNumId w:val="42"/>
  </w:num>
  <w:num w:numId="35">
    <w:abstractNumId w:val="41"/>
  </w:num>
  <w:num w:numId="36">
    <w:abstractNumId w:val="6"/>
  </w:num>
  <w:num w:numId="37">
    <w:abstractNumId w:val="19"/>
  </w:num>
  <w:num w:numId="38">
    <w:abstractNumId w:val="16"/>
  </w:num>
  <w:num w:numId="39">
    <w:abstractNumId w:val="31"/>
  </w:num>
  <w:num w:numId="40">
    <w:abstractNumId w:val="12"/>
  </w:num>
  <w:num w:numId="41">
    <w:abstractNumId w:val="14"/>
  </w:num>
  <w:num w:numId="42">
    <w:abstractNumId w:val="26"/>
  </w:num>
  <w:num w:numId="43">
    <w:abstractNumId w:val="9"/>
  </w:num>
  <w:num w:numId="44">
    <w:abstractNumId w:val="44"/>
  </w:num>
  <w:num w:numId="45">
    <w:abstractNumId w:val="0"/>
  </w:num>
  <w:num w:numId="46">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5164"/>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30F7"/>
    <w:rsid w:val="000A67F3"/>
    <w:rsid w:val="000A74C0"/>
    <w:rsid w:val="000A74D8"/>
    <w:rsid w:val="000B12B7"/>
    <w:rsid w:val="000B1A9D"/>
    <w:rsid w:val="000B5095"/>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0D09"/>
    <w:rsid w:val="000E3C60"/>
    <w:rsid w:val="000E4DEB"/>
    <w:rsid w:val="000E5ED0"/>
    <w:rsid w:val="000E6422"/>
    <w:rsid w:val="000F37C2"/>
    <w:rsid w:val="000F3C4F"/>
    <w:rsid w:val="000F4C0C"/>
    <w:rsid w:val="001000FA"/>
    <w:rsid w:val="001001D3"/>
    <w:rsid w:val="001011A5"/>
    <w:rsid w:val="00104095"/>
    <w:rsid w:val="001100CD"/>
    <w:rsid w:val="00112581"/>
    <w:rsid w:val="001135BB"/>
    <w:rsid w:val="00113A39"/>
    <w:rsid w:val="00113D5C"/>
    <w:rsid w:val="001143E2"/>
    <w:rsid w:val="001143F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1681"/>
    <w:rsid w:val="001B29C3"/>
    <w:rsid w:val="001B3685"/>
    <w:rsid w:val="001B3E90"/>
    <w:rsid w:val="001B56C9"/>
    <w:rsid w:val="001B6A26"/>
    <w:rsid w:val="001C2957"/>
    <w:rsid w:val="001C2CE8"/>
    <w:rsid w:val="001C3AEB"/>
    <w:rsid w:val="001C63FB"/>
    <w:rsid w:val="001D1752"/>
    <w:rsid w:val="001D399C"/>
    <w:rsid w:val="001D517C"/>
    <w:rsid w:val="001D61B9"/>
    <w:rsid w:val="001D75F4"/>
    <w:rsid w:val="001E1233"/>
    <w:rsid w:val="001E211F"/>
    <w:rsid w:val="001E26FC"/>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50C0"/>
    <w:rsid w:val="002138B5"/>
    <w:rsid w:val="00216E09"/>
    <w:rsid w:val="0021752C"/>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777ED"/>
    <w:rsid w:val="00281BA7"/>
    <w:rsid w:val="002827E1"/>
    <w:rsid w:val="00283EEE"/>
    <w:rsid w:val="00286E39"/>
    <w:rsid w:val="0028771F"/>
    <w:rsid w:val="00291E9B"/>
    <w:rsid w:val="00293AFC"/>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22F5"/>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9CE"/>
    <w:rsid w:val="00332A6C"/>
    <w:rsid w:val="003336AB"/>
    <w:rsid w:val="00335F4B"/>
    <w:rsid w:val="003365A6"/>
    <w:rsid w:val="003373FA"/>
    <w:rsid w:val="00342158"/>
    <w:rsid w:val="003440E8"/>
    <w:rsid w:val="003457AB"/>
    <w:rsid w:val="00347844"/>
    <w:rsid w:val="00347960"/>
    <w:rsid w:val="0035027C"/>
    <w:rsid w:val="00351974"/>
    <w:rsid w:val="00354280"/>
    <w:rsid w:val="003549E4"/>
    <w:rsid w:val="00354BEE"/>
    <w:rsid w:val="00356FC4"/>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0C54"/>
    <w:rsid w:val="0039154A"/>
    <w:rsid w:val="0039248D"/>
    <w:rsid w:val="00392B96"/>
    <w:rsid w:val="00393241"/>
    <w:rsid w:val="00393299"/>
    <w:rsid w:val="0039675C"/>
    <w:rsid w:val="003971DD"/>
    <w:rsid w:val="003A011F"/>
    <w:rsid w:val="003A1AEB"/>
    <w:rsid w:val="003A2B46"/>
    <w:rsid w:val="003A38DB"/>
    <w:rsid w:val="003A46C4"/>
    <w:rsid w:val="003A4D2B"/>
    <w:rsid w:val="003A5D2E"/>
    <w:rsid w:val="003A7428"/>
    <w:rsid w:val="003B0DF2"/>
    <w:rsid w:val="003B126A"/>
    <w:rsid w:val="003B1C4E"/>
    <w:rsid w:val="003B2FF8"/>
    <w:rsid w:val="003B577E"/>
    <w:rsid w:val="003C04DB"/>
    <w:rsid w:val="003C0604"/>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B70EF"/>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D79E9"/>
    <w:rsid w:val="004E1284"/>
    <w:rsid w:val="004E2676"/>
    <w:rsid w:val="004E32B8"/>
    <w:rsid w:val="004E473C"/>
    <w:rsid w:val="004E553A"/>
    <w:rsid w:val="004E76D5"/>
    <w:rsid w:val="004F07BB"/>
    <w:rsid w:val="004F11B1"/>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1E5D"/>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4BB6"/>
    <w:rsid w:val="0058745D"/>
    <w:rsid w:val="0059200B"/>
    <w:rsid w:val="00592EEB"/>
    <w:rsid w:val="00594AB0"/>
    <w:rsid w:val="00597ABB"/>
    <w:rsid w:val="005A068C"/>
    <w:rsid w:val="005A0763"/>
    <w:rsid w:val="005A2E35"/>
    <w:rsid w:val="005B0EF5"/>
    <w:rsid w:val="005B1546"/>
    <w:rsid w:val="005B5201"/>
    <w:rsid w:val="005B55DB"/>
    <w:rsid w:val="005B5B23"/>
    <w:rsid w:val="005C02EB"/>
    <w:rsid w:val="005C0F9C"/>
    <w:rsid w:val="005C4732"/>
    <w:rsid w:val="005C5655"/>
    <w:rsid w:val="005C6391"/>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09C"/>
    <w:rsid w:val="005F66E6"/>
    <w:rsid w:val="006008F0"/>
    <w:rsid w:val="0060312C"/>
    <w:rsid w:val="00604C7E"/>
    <w:rsid w:val="00605812"/>
    <w:rsid w:val="0060612A"/>
    <w:rsid w:val="006100FF"/>
    <w:rsid w:val="006102DC"/>
    <w:rsid w:val="00610C6F"/>
    <w:rsid w:val="0061421D"/>
    <w:rsid w:val="00621174"/>
    <w:rsid w:val="00621392"/>
    <w:rsid w:val="00623B27"/>
    <w:rsid w:val="006248CC"/>
    <w:rsid w:val="006265C9"/>
    <w:rsid w:val="00627B6B"/>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50BD"/>
    <w:rsid w:val="006E0355"/>
    <w:rsid w:val="006E0B71"/>
    <w:rsid w:val="006E3EB3"/>
    <w:rsid w:val="006E680B"/>
    <w:rsid w:val="006E747D"/>
    <w:rsid w:val="006E78EA"/>
    <w:rsid w:val="006F0038"/>
    <w:rsid w:val="006F31CE"/>
    <w:rsid w:val="006F361B"/>
    <w:rsid w:val="006F583F"/>
    <w:rsid w:val="006F748B"/>
    <w:rsid w:val="007009C7"/>
    <w:rsid w:val="00701B14"/>
    <w:rsid w:val="00702FE5"/>
    <w:rsid w:val="007039D6"/>
    <w:rsid w:val="00707EDD"/>
    <w:rsid w:val="007103D5"/>
    <w:rsid w:val="00711C3F"/>
    <w:rsid w:val="00714282"/>
    <w:rsid w:val="007152BF"/>
    <w:rsid w:val="00715ECC"/>
    <w:rsid w:val="00723059"/>
    <w:rsid w:val="00725220"/>
    <w:rsid w:val="007253EB"/>
    <w:rsid w:val="007277A7"/>
    <w:rsid w:val="0073175A"/>
    <w:rsid w:val="00740FBF"/>
    <w:rsid w:val="007433B1"/>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169"/>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7F7D9C"/>
    <w:rsid w:val="00800488"/>
    <w:rsid w:val="00800E56"/>
    <w:rsid w:val="00801AC9"/>
    <w:rsid w:val="00805FA3"/>
    <w:rsid w:val="00806A02"/>
    <w:rsid w:val="008076F5"/>
    <w:rsid w:val="0081060D"/>
    <w:rsid w:val="0081148B"/>
    <w:rsid w:val="00831389"/>
    <w:rsid w:val="0083153A"/>
    <w:rsid w:val="0083263B"/>
    <w:rsid w:val="00837122"/>
    <w:rsid w:val="00837A4C"/>
    <w:rsid w:val="00841281"/>
    <w:rsid w:val="00841859"/>
    <w:rsid w:val="00842F77"/>
    <w:rsid w:val="008444DF"/>
    <w:rsid w:val="008459C1"/>
    <w:rsid w:val="008516F9"/>
    <w:rsid w:val="008525AB"/>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2716"/>
    <w:rsid w:val="008A395D"/>
    <w:rsid w:val="008A3D04"/>
    <w:rsid w:val="008A422C"/>
    <w:rsid w:val="008A61D7"/>
    <w:rsid w:val="008A6429"/>
    <w:rsid w:val="008A7250"/>
    <w:rsid w:val="008B2B10"/>
    <w:rsid w:val="008B3535"/>
    <w:rsid w:val="008B4B8C"/>
    <w:rsid w:val="008B60E3"/>
    <w:rsid w:val="008B62E0"/>
    <w:rsid w:val="008C240D"/>
    <w:rsid w:val="008C266C"/>
    <w:rsid w:val="008C5454"/>
    <w:rsid w:val="008C5946"/>
    <w:rsid w:val="008D5919"/>
    <w:rsid w:val="008D5E80"/>
    <w:rsid w:val="008E1812"/>
    <w:rsid w:val="008E2AD3"/>
    <w:rsid w:val="008E32E0"/>
    <w:rsid w:val="008E575D"/>
    <w:rsid w:val="008E5C81"/>
    <w:rsid w:val="008E790D"/>
    <w:rsid w:val="008F0B8F"/>
    <w:rsid w:val="008F1059"/>
    <w:rsid w:val="008F143C"/>
    <w:rsid w:val="008F1F84"/>
    <w:rsid w:val="008F1FCB"/>
    <w:rsid w:val="008F3964"/>
    <w:rsid w:val="008F48F5"/>
    <w:rsid w:val="008F660D"/>
    <w:rsid w:val="00904023"/>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1BC6"/>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6C3"/>
    <w:rsid w:val="00A3380A"/>
    <w:rsid w:val="00A35F1E"/>
    <w:rsid w:val="00A36657"/>
    <w:rsid w:val="00A437B1"/>
    <w:rsid w:val="00A46607"/>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3BC3"/>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311AF"/>
    <w:rsid w:val="00B32E01"/>
    <w:rsid w:val="00B40C82"/>
    <w:rsid w:val="00B40D98"/>
    <w:rsid w:val="00B42A01"/>
    <w:rsid w:val="00B444E3"/>
    <w:rsid w:val="00B462B8"/>
    <w:rsid w:val="00B46AA5"/>
    <w:rsid w:val="00B504B3"/>
    <w:rsid w:val="00B5156D"/>
    <w:rsid w:val="00B51D85"/>
    <w:rsid w:val="00B52B48"/>
    <w:rsid w:val="00B62737"/>
    <w:rsid w:val="00B62F99"/>
    <w:rsid w:val="00B66DA8"/>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02E2"/>
    <w:rsid w:val="00BE1381"/>
    <w:rsid w:val="00BE18EF"/>
    <w:rsid w:val="00BE2E6E"/>
    <w:rsid w:val="00BE3863"/>
    <w:rsid w:val="00BE3C70"/>
    <w:rsid w:val="00BE4027"/>
    <w:rsid w:val="00BE7F70"/>
    <w:rsid w:val="00BF1879"/>
    <w:rsid w:val="00BF19C7"/>
    <w:rsid w:val="00BF1ADF"/>
    <w:rsid w:val="00BF1B6B"/>
    <w:rsid w:val="00BF5F03"/>
    <w:rsid w:val="00C0075F"/>
    <w:rsid w:val="00C01A5C"/>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186"/>
    <w:rsid w:val="00CE2978"/>
    <w:rsid w:val="00CE32D7"/>
    <w:rsid w:val="00CE420F"/>
    <w:rsid w:val="00CE4DE0"/>
    <w:rsid w:val="00CE7532"/>
    <w:rsid w:val="00CF0DE0"/>
    <w:rsid w:val="00CF14EF"/>
    <w:rsid w:val="00CF1D99"/>
    <w:rsid w:val="00CF4779"/>
    <w:rsid w:val="00CF50E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EC7"/>
    <w:rsid w:val="00D53F9D"/>
    <w:rsid w:val="00D55112"/>
    <w:rsid w:val="00D574DD"/>
    <w:rsid w:val="00D63EAC"/>
    <w:rsid w:val="00D64610"/>
    <w:rsid w:val="00D64D0B"/>
    <w:rsid w:val="00D660FC"/>
    <w:rsid w:val="00D7268A"/>
    <w:rsid w:val="00D7289A"/>
    <w:rsid w:val="00D72B63"/>
    <w:rsid w:val="00D7376D"/>
    <w:rsid w:val="00D73DB3"/>
    <w:rsid w:val="00D73F9F"/>
    <w:rsid w:val="00D7561C"/>
    <w:rsid w:val="00D7569B"/>
    <w:rsid w:val="00D75922"/>
    <w:rsid w:val="00D75B2E"/>
    <w:rsid w:val="00D80400"/>
    <w:rsid w:val="00D8238B"/>
    <w:rsid w:val="00D84FDA"/>
    <w:rsid w:val="00D86CC0"/>
    <w:rsid w:val="00D87203"/>
    <w:rsid w:val="00D87379"/>
    <w:rsid w:val="00D93496"/>
    <w:rsid w:val="00D96576"/>
    <w:rsid w:val="00DA0C76"/>
    <w:rsid w:val="00DA189F"/>
    <w:rsid w:val="00DA2742"/>
    <w:rsid w:val="00DA6444"/>
    <w:rsid w:val="00DA7050"/>
    <w:rsid w:val="00DB02B7"/>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27938"/>
    <w:rsid w:val="00E30992"/>
    <w:rsid w:val="00E30FBA"/>
    <w:rsid w:val="00E31246"/>
    <w:rsid w:val="00E32628"/>
    <w:rsid w:val="00E332E4"/>
    <w:rsid w:val="00E364B7"/>
    <w:rsid w:val="00E36FEE"/>
    <w:rsid w:val="00E37D54"/>
    <w:rsid w:val="00E40E5C"/>
    <w:rsid w:val="00E440BA"/>
    <w:rsid w:val="00E444A6"/>
    <w:rsid w:val="00E44653"/>
    <w:rsid w:val="00E45330"/>
    <w:rsid w:val="00E4730F"/>
    <w:rsid w:val="00E50594"/>
    <w:rsid w:val="00E510C6"/>
    <w:rsid w:val="00E52E57"/>
    <w:rsid w:val="00E56818"/>
    <w:rsid w:val="00E604B3"/>
    <w:rsid w:val="00E6340E"/>
    <w:rsid w:val="00E6371F"/>
    <w:rsid w:val="00E672E3"/>
    <w:rsid w:val="00E71E90"/>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3796"/>
    <w:rsid w:val="00F05BD0"/>
    <w:rsid w:val="00F131F6"/>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677F"/>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 w:type="character" w:customStyle="1" w:styleId="UnresolvedMention2">
    <w:name w:val="Unresolved Mention2"/>
    <w:basedOn w:val="DefaultParagraphFont"/>
    <w:uiPriority w:val="99"/>
    <w:semiHidden/>
    <w:unhideWhenUsed/>
    <w:rsid w:val="00CE2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MTY4Y2EzMzctNDYxNS00OGJiLTlhOWItNzdlYjgwY2JlM2Ex%40thread.v2/0?context=%7b%22Tid%22%3a%227546519e-2cd5-4e2c-bed5-ac3d46eec8ff%22%2c%22Oid%22%3a%224f4c82c7-da83-408c-81ac-1e0e85add9b4%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104B-3871-4A2E-BBA1-47BD8AAE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5</cp:revision>
  <cp:lastPrinted>2022-11-02T18:41:00Z</cp:lastPrinted>
  <dcterms:created xsi:type="dcterms:W3CDTF">2022-11-14T22:48:00Z</dcterms:created>
  <dcterms:modified xsi:type="dcterms:W3CDTF">2022-12-01T22:23:00Z</dcterms:modified>
</cp:coreProperties>
</file>