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62EE2B5E" wp14:editId="66029162">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rsidR="00975840" w:rsidRPr="00975840" w:rsidRDefault="000A0133"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rsidR="00975840" w:rsidRDefault="00F7650D"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rsidR="00421DB3" w:rsidRPr="00A87059" w:rsidRDefault="00421DB3" w:rsidP="009F124F">
      <w:pPr>
        <w:ind w:right="180"/>
        <w:jc w:val="center"/>
        <w:rPr>
          <w:rFonts w:asciiTheme="minorHAnsi" w:hAnsiTheme="minorHAnsi"/>
          <w:sz w:val="10"/>
          <w:szCs w:val="10"/>
        </w:rPr>
      </w:pPr>
    </w:p>
    <w:p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rsidR="00975840" w:rsidRPr="00A87059" w:rsidRDefault="00975840" w:rsidP="009F124F">
      <w:pPr>
        <w:ind w:right="180"/>
        <w:jc w:val="center"/>
        <w:rPr>
          <w:rFonts w:asciiTheme="minorHAnsi" w:hAnsiTheme="minorHAnsi"/>
          <w:sz w:val="10"/>
          <w:szCs w:val="10"/>
        </w:rPr>
      </w:pPr>
    </w:p>
    <w:p w:rsidR="00001F15" w:rsidRPr="001615C6" w:rsidRDefault="00001F15" w:rsidP="009F124F">
      <w:pPr>
        <w:ind w:right="180"/>
        <w:jc w:val="center"/>
        <w:rPr>
          <w:rFonts w:asciiTheme="minorHAnsi" w:hAnsiTheme="minorHAnsi"/>
          <w:b/>
          <w:sz w:val="32"/>
          <w:szCs w:val="28"/>
        </w:rPr>
      </w:pPr>
    </w:p>
    <w:p w:rsidR="00001F15" w:rsidRDefault="00001F15" w:rsidP="00A87059">
      <w:pPr>
        <w:ind w:right="180"/>
        <w:jc w:val="center"/>
        <w:rPr>
          <w:rFonts w:asciiTheme="minorHAnsi" w:hAnsiTheme="minorHAnsi"/>
          <w:b/>
          <w:sz w:val="36"/>
          <w:szCs w:val="36"/>
        </w:rPr>
      </w:pPr>
      <w:r>
        <w:rPr>
          <w:rFonts w:asciiTheme="minorHAnsi" w:hAnsiTheme="minorHAnsi"/>
          <w:b/>
          <w:sz w:val="36"/>
          <w:szCs w:val="36"/>
        </w:rPr>
        <w:t>REGULAR BOARD MEETING</w:t>
      </w:r>
    </w:p>
    <w:p w:rsidR="00A87059" w:rsidRPr="00811AD2" w:rsidRDefault="00A87059" w:rsidP="00A87059">
      <w:pPr>
        <w:ind w:right="180"/>
        <w:jc w:val="center"/>
        <w:rPr>
          <w:rFonts w:asciiTheme="minorHAnsi" w:hAnsiTheme="minorHAnsi"/>
          <w:b/>
          <w:sz w:val="36"/>
          <w:szCs w:val="36"/>
        </w:rPr>
      </w:pPr>
      <w:r w:rsidRPr="00DB3227">
        <w:rPr>
          <w:rFonts w:asciiTheme="minorHAnsi" w:hAnsiTheme="minorHAnsi"/>
          <w:b/>
          <w:sz w:val="36"/>
          <w:szCs w:val="36"/>
        </w:rPr>
        <w:t xml:space="preserve">Wednesday, </w:t>
      </w:r>
      <w:r w:rsidR="004C61FE">
        <w:rPr>
          <w:rFonts w:asciiTheme="minorHAnsi" w:hAnsiTheme="minorHAnsi"/>
          <w:b/>
          <w:sz w:val="36"/>
          <w:szCs w:val="36"/>
        </w:rPr>
        <w:t>June 23</w:t>
      </w:r>
      <w:r w:rsidR="00DB3227" w:rsidRPr="00A84358">
        <w:rPr>
          <w:rFonts w:asciiTheme="minorHAnsi" w:hAnsiTheme="minorHAnsi"/>
          <w:b/>
          <w:sz w:val="36"/>
          <w:szCs w:val="36"/>
        </w:rPr>
        <w:t>, 2021</w:t>
      </w:r>
    </w:p>
    <w:p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rsidR="005968E3" w:rsidRDefault="005968E3" w:rsidP="00CF2C56">
      <w:pPr>
        <w:tabs>
          <w:tab w:val="center" w:pos="5310"/>
          <w:tab w:val="left" w:pos="8610"/>
        </w:tabs>
        <w:ind w:right="180"/>
        <w:rPr>
          <w:rFonts w:asciiTheme="minorHAnsi" w:hAnsiTheme="minorHAnsi"/>
          <w:b/>
          <w:sz w:val="32"/>
          <w:szCs w:val="32"/>
        </w:rPr>
      </w:pPr>
    </w:p>
    <w:p w:rsidR="00A30077" w:rsidRPr="002D717C" w:rsidRDefault="00A30077" w:rsidP="00A30077">
      <w:pPr>
        <w:tabs>
          <w:tab w:val="center" w:pos="5400"/>
        </w:tabs>
        <w:jc w:val="center"/>
        <w:rPr>
          <w:rFonts w:ascii="Calibri" w:eastAsia="Calibri" w:hAnsi="Calibri"/>
          <w:b/>
          <w:sz w:val="36"/>
          <w:szCs w:val="36"/>
        </w:rPr>
      </w:pPr>
      <w:r w:rsidRPr="002D717C">
        <w:rPr>
          <w:rFonts w:ascii="Calibri" w:eastAsia="Calibri" w:hAnsi="Calibri"/>
          <w:b/>
          <w:sz w:val="36"/>
          <w:szCs w:val="36"/>
        </w:rPr>
        <w:t>TELECONFERENCE ZOOM MEETING</w:t>
      </w:r>
    </w:p>
    <w:p w:rsidR="006F6E63" w:rsidRPr="00AA3E5E" w:rsidRDefault="000A0133" w:rsidP="00A30077">
      <w:pPr>
        <w:tabs>
          <w:tab w:val="center" w:pos="5400"/>
        </w:tabs>
        <w:jc w:val="center"/>
        <w:rPr>
          <w:b/>
          <w:sz w:val="28"/>
          <w:szCs w:val="28"/>
        </w:rPr>
      </w:pPr>
      <w:hyperlink r:id="rId10" w:history="1">
        <w:r w:rsidR="00AA3E5E" w:rsidRPr="00AA3E5E">
          <w:rPr>
            <w:rStyle w:val="Hyperlink"/>
            <w:rFonts w:ascii="Arial" w:hAnsi="Arial" w:cs="Arial"/>
            <w:b/>
            <w:sz w:val="28"/>
            <w:szCs w:val="28"/>
          </w:rPr>
          <w:t>https://us02web.zoom.us/j/87185166432</w:t>
        </w:r>
      </w:hyperlink>
    </w:p>
    <w:p w:rsidR="00AA3E5E" w:rsidRPr="00AA3E5E" w:rsidRDefault="00AA3E5E" w:rsidP="00A30077">
      <w:pPr>
        <w:tabs>
          <w:tab w:val="center" w:pos="5400"/>
        </w:tabs>
        <w:jc w:val="center"/>
        <w:rPr>
          <w:rFonts w:ascii="Calibri" w:eastAsia="Calibri" w:hAnsi="Calibri"/>
          <w:b/>
          <w:sz w:val="26"/>
          <w:szCs w:val="26"/>
          <w:highlight w:val="yellow"/>
        </w:rPr>
      </w:pPr>
    </w:p>
    <w:p w:rsidR="006D29E7" w:rsidRDefault="002D717C" w:rsidP="006D29E7">
      <w:pPr>
        <w:tabs>
          <w:tab w:val="center" w:pos="5400"/>
        </w:tabs>
        <w:spacing w:after="160"/>
        <w:jc w:val="center"/>
        <w:rPr>
          <w:rFonts w:ascii="Calibri" w:eastAsia="Calibri" w:hAnsi="Calibri"/>
          <w:b/>
          <w:sz w:val="36"/>
          <w:szCs w:val="36"/>
        </w:rPr>
      </w:pPr>
      <w:r w:rsidRPr="006F6E63">
        <w:rPr>
          <w:rFonts w:ascii="Calibri" w:eastAsia="Calibri" w:hAnsi="Calibri"/>
          <w:b/>
          <w:sz w:val="36"/>
          <w:szCs w:val="36"/>
        </w:rPr>
        <w:t xml:space="preserve">Meeting ID: </w:t>
      </w:r>
      <w:r w:rsidR="006F6E63">
        <w:rPr>
          <w:rFonts w:ascii="Calibri" w:eastAsia="Calibri" w:hAnsi="Calibri"/>
          <w:b/>
          <w:sz w:val="36"/>
          <w:szCs w:val="36"/>
        </w:rPr>
        <w:t xml:space="preserve"> </w:t>
      </w:r>
      <w:r w:rsidR="00AA3E5E">
        <w:rPr>
          <w:rFonts w:ascii="Calibri" w:eastAsia="Calibri" w:hAnsi="Calibri"/>
          <w:b/>
          <w:sz w:val="36"/>
          <w:szCs w:val="36"/>
        </w:rPr>
        <w:t>871 8516 6432</w:t>
      </w:r>
    </w:p>
    <w:p w:rsidR="00A30077" w:rsidRPr="002D717C" w:rsidRDefault="00A30077" w:rsidP="006D29E7">
      <w:pPr>
        <w:tabs>
          <w:tab w:val="center" w:pos="5400"/>
        </w:tabs>
        <w:spacing w:after="160"/>
        <w:jc w:val="center"/>
        <w:rPr>
          <w:rFonts w:ascii="Calibri" w:eastAsia="Calibri" w:hAnsi="Calibri"/>
          <w:sz w:val="32"/>
          <w:szCs w:val="32"/>
        </w:rPr>
      </w:pPr>
      <w:r w:rsidRPr="002D717C">
        <w:rPr>
          <w:rFonts w:ascii="Calibri" w:eastAsia="Calibri" w:hAnsi="Calibri"/>
          <w:sz w:val="32"/>
          <w:szCs w:val="32"/>
        </w:rPr>
        <w:t>(Teleconference/Electronic Meeting Protocols are attached)</w:t>
      </w:r>
    </w:p>
    <w:p w:rsidR="002B1C8A" w:rsidRDefault="002B1C8A" w:rsidP="00A30077">
      <w:pPr>
        <w:tabs>
          <w:tab w:val="center" w:pos="5400"/>
        </w:tabs>
        <w:jc w:val="center"/>
        <w:rPr>
          <w:rFonts w:ascii="Calibri" w:eastAsia="Calibri" w:hAnsi="Calibri"/>
          <w:sz w:val="40"/>
          <w:szCs w:val="40"/>
        </w:rPr>
      </w:pPr>
    </w:p>
    <w:p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rsidTr="009F124F">
        <w:tc>
          <w:tcPr>
            <w:tcW w:w="5310" w:type="dxa"/>
          </w:tcPr>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Felicity Carlson</w:t>
            </w:r>
          </w:p>
          <w:p w:rsidR="00D918E6" w:rsidRDefault="00D918E6" w:rsidP="008D0C01">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rsidR="000B45EF" w:rsidRPr="00226EDE" w:rsidRDefault="000B45EF" w:rsidP="008D0C01">
            <w:pPr>
              <w:ind w:right="72"/>
              <w:jc w:val="right"/>
              <w:rPr>
                <w:rFonts w:asciiTheme="minorHAnsi" w:hAnsiTheme="minorHAnsi"/>
                <w:sz w:val="32"/>
                <w:szCs w:val="32"/>
              </w:rPr>
            </w:pPr>
          </w:p>
        </w:tc>
        <w:tc>
          <w:tcPr>
            <w:tcW w:w="5395" w:type="dxa"/>
          </w:tcPr>
          <w:p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rsidR="00173F77" w:rsidRPr="00226EDE" w:rsidRDefault="00173F77" w:rsidP="00173F77">
            <w:pPr>
              <w:ind w:left="72" w:right="180"/>
              <w:rPr>
                <w:rFonts w:asciiTheme="minorHAnsi" w:hAnsiTheme="minorHAnsi"/>
                <w:sz w:val="32"/>
                <w:szCs w:val="32"/>
              </w:rPr>
            </w:pPr>
          </w:p>
        </w:tc>
      </w:tr>
    </w:tbl>
    <w:p w:rsidR="00975840" w:rsidRDefault="00975840" w:rsidP="009F124F">
      <w:pPr>
        <w:ind w:right="180"/>
        <w:rPr>
          <w:rFonts w:asciiTheme="minorHAnsi" w:hAnsiTheme="minorHAnsi"/>
          <w:b/>
          <w:sz w:val="28"/>
          <w:szCs w:val="28"/>
        </w:rPr>
      </w:pPr>
    </w:p>
    <w:p w:rsidR="008D0A20" w:rsidRPr="001615C6" w:rsidRDefault="008D0A20" w:rsidP="009F124F">
      <w:pPr>
        <w:ind w:right="180"/>
        <w:rPr>
          <w:rFonts w:asciiTheme="minorHAnsi" w:hAnsiTheme="minorHAnsi"/>
          <w:b/>
          <w:sz w:val="16"/>
          <w:szCs w:val="16"/>
          <w:u w:val="single"/>
        </w:rPr>
      </w:pPr>
    </w:p>
    <w:p w:rsidR="008D0A20" w:rsidRDefault="008D0A20" w:rsidP="00814E82">
      <w:pPr>
        <w:ind w:left="360" w:right="180"/>
        <w:rPr>
          <w:rFonts w:asciiTheme="minorHAnsi" w:hAnsiTheme="minorHAnsi"/>
        </w:rPr>
      </w:pPr>
    </w:p>
    <w:p w:rsidR="006D60EA" w:rsidRDefault="006D60EA" w:rsidP="00814E82">
      <w:pPr>
        <w:ind w:left="360" w:right="180"/>
        <w:rPr>
          <w:rFonts w:asciiTheme="minorHAnsi" w:hAnsiTheme="minorHAnsi"/>
        </w:rPr>
      </w:pPr>
    </w:p>
    <w:p w:rsidR="00DA16CA" w:rsidRDefault="00DA16CA" w:rsidP="00814E82">
      <w:pPr>
        <w:ind w:left="360" w:right="180"/>
        <w:rPr>
          <w:rFonts w:asciiTheme="minorHAnsi" w:hAnsiTheme="minorHAnsi"/>
        </w:rPr>
      </w:pPr>
    </w:p>
    <w:p w:rsidR="006D60EA" w:rsidRDefault="006D60EA" w:rsidP="00814E82">
      <w:pPr>
        <w:ind w:left="360" w:right="180"/>
        <w:rPr>
          <w:rFonts w:asciiTheme="minorHAnsi" w:hAnsiTheme="minorHAnsi"/>
        </w:rPr>
      </w:pPr>
    </w:p>
    <w:p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BC1980" w:rsidTr="005968E3">
        <w:trPr>
          <w:gridAfter w:val="1"/>
          <w:wAfter w:w="10" w:type="dxa"/>
          <w:trHeight w:val="1475"/>
        </w:trPr>
        <w:tc>
          <w:tcPr>
            <w:tcW w:w="10795" w:type="dxa"/>
            <w:tcBorders>
              <w:bottom w:val="single" w:sz="4" w:space="0" w:color="auto"/>
            </w:tcBorders>
          </w:tcPr>
          <w:p w:rsidR="000B7A62" w:rsidRPr="004826B5" w:rsidRDefault="000B7A62" w:rsidP="001C0314">
            <w:pPr>
              <w:pStyle w:val="ListParagraph"/>
              <w:ind w:left="360"/>
              <w:rPr>
                <w:rFonts w:asciiTheme="minorHAnsi" w:hAnsiTheme="minorHAnsi"/>
                <w:b/>
                <w:u w:val="single"/>
              </w:rPr>
            </w:pPr>
          </w:p>
          <w:p w:rsidR="001C0314" w:rsidRPr="00CD6CED" w:rsidRDefault="001C0314" w:rsidP="00CD6CED">
            <w:pPr>
              <w:rPr>
                <w:rFonts w:asciiTheme="minorHAnsi" w:hAnsiTheme="minorHAnsi"/>
                <w:b/>
              </w:rPr>
            </w:pPr>
            <w:r w:rsidRPr="00CD6CED">
              <w:rPr>
                <w:rFonts w:asciiTheme="minorHAnsi" w:hAnsiTheme="minorHAnsi"/>
                <w:b/>
              </w:rPr>
              <w:t>CALL TO ORDER</w:t>
            </w:r>
            <w:r w:rsidR="004D0005">
              <w:rPr>
                <w:rFonts w:asciiTheme="minorHAnsi" w:hAnsiTheme="minorHAnsi"/>
                <w:b/>
              </w:rPr>
              <w:t xml:space="preserve"> </w:t>
            </w:r>
            <w:r w:rsidR="000A0133">
              <w:rPr>
                <w:rFonts w:asciiTheme="minorHAnsi" w:hAnsiTheme="minorHAnsi"/>
                <w:b/>
              </w:rPr>
              <w:t xml:space="preserve">- </w:t>
            </w:r>
            <w:r w:rsidR="004D0005" w:rsidRPr="004D0005">
              <w:rPr>
                <w:rFonts w:asciiTheme="minorHAnsi" w:hAnsiTheme="minorHAnsi"/>
                <w:i/>
              </w:rPr>
              <w:t>6:32 PM</w:t>
            </w:r>
          </w:p>
          <w:p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4D0005" w:rsidRPr="004D0005">
              <w:rPr>
                <w:rFonts w:asciiTheme="minorHAnsi" w:hAnsiTheme="minorHAnsi"/>
                <w:i/>
              </w:rPr>
              <w:t>– EA, FC, SB, MS,EW</w:t>
            </w:r>
          </w:p>
          <w:p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rsidR="001C0314" w:rsidRPr="00BC1980" w:rsidRDefault="001C0314" w:rsidP="001C0314">
            <w:pPr>
              <w:pStyle w:val="ListParagraph"/>
              <w:ind w:left="-473"/>
              <w:rPr>
                <w:rFonts w:asciiTheme="minorHAnsi" w:hAnsiTheme="minorHAnsi"/>
                <w:b/>
                <w:sz w:val="20"/>
                <w:szCs w:val="20"/>
                <w:u w:val="single"/>
              </w:rPr>
            </w:pPr>
          </w:p>
        </w:tc>
      </w:tr>
      <w:tr w:rsidR="005968E3" w:rsidRPr="00BC1980" w:rsidTr="005968E3">
        <w:trPr>
          <w:gridAfter w:val="1"/>
          <w:wAfter w:w="10" w:type="dxa"/>
          <w:trHeight w:val="1475"/>
        </w:trPr>
        <w:tc>
          <w:tcPr>
            <w:tcW w:w="10795" w:type="dxa"/>
            <w:tcBorders>
              <w:top w:val="single" w:sz="4" w:space="0" w:color="auto"/>
              <w:bottom w:val="single" w:sz="4" w:space="0" w:color="auto"/>
            </w:tcBorders>
          </w:tcPr>
          <w:p w:rsidR="005968E3" w:rsidRDefault="005968E3" w:rsidP="001C0314">
            <w:pPr>
              <w:pStyle w:val="ListParagraph"/>
              <w:ind w:left="360"/>
              <w:rPr>
                <w:rFonts w:asciiTheme="minorHAnsi" w:hAnsiTheme="minorHAnsi"/>
                <w:b/>
                <w:u w:val="single"/>
              </w:rPr>
            </w:pPr>
          </w:p>
          <w:p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rsidR="005968E3" w:rsidRPr="004826B5" w:rsidRDefault="005968E3" w:rsidP="001C0314">
            <w:pPr>
              <w:pStyle w:val="ListParagraph"/>
              <w:ind w:left="360"/>
              <w:rPr>
                <w:rFonts w:asciiTheme="minorHAnsi" w:hAnsiTheme="minorHAnsi"/>
                <w:b/>
                <w:u w:val="single"/>
              </w:rPr>
            </w:pPr>
          </w:p>
        </w:tc>
      </w:tr>
      <w:tr w:rsidR="00337FCB" w:rsidRPr="00BC1980" w:rsidTr="005968E3">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rsidR="00337FCB" w:rsidRPr="004826B5" w:rsidRDefault="00337FCB" w:rsidP="00337FCB">
            <w:pPr>
              <w:tabs>
                <w:tab w:val="left" w:pos="360"/>
              </w:tabs>
              <w:rPr>
                <w:rFonts w:asciiTheme="minorHAnsi" w:hAnsiTheme="minorHAnsi"/>
                <w:b/>
              </w:rPr>
            </w:pPr>
          </w:p>
          <w:p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rsidR="00337FCB" w:rsidRPr="00D27B36" w:rsidRDefault="00337FCB" w:rsidP="00337FCB">
            <w:pPr>
              <w:tabs>
                <w:tab w:val="left" w:pos="360"/>
              </w:tabs>
              <w:rPr>
                <w:rFonts w:asciiTheme="minorHAnsi" w:hAnsiTheme="minorHAnsi"/>
                <w:b/>
                <w:sz w:val="12"/>
                <w:szCs w:val="12"/>
              </w:rPr>
            </w:pPr>
          </w:p>
          <w:p w:rsidR="00337FCB" w:rsidRDefault="00337FCB" w:rsidP="003F48D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p>
          <w:p w:rsidR="004D0005" w:rsidRDefault="004D0005" w:rsidP="004D0005">
            <w:pPr>
              <w:pStyle w:val="ListParagraph"/>
              <w:tabs>
                <w:tab w:val="left" w:pos="360"/>
              </w:tabs>
              <w:jc w:val="both"/>
              <w:rPr>
                <w:rFonts w:asciiTheme="minorHAnsi" w:hAnsiTheme="minorHAnsi"/>
              </w:rPr>
            </w:pPr>
          </w:p>
          <w:p w:rsidR="004D0005" w:rsidRPr="00293F01" w:rsidRDefault="004D0005" w:rsidP="004D0005">
            <w:pPr>
              <w:pStyle w:val="ListParagraph"/>
              <w:tabs>
                <w:tab w:val="left" w:pos="360"/>
              </w:tabs>
              <w:jc w:val="both"/>
              <w:rPr>
                <w:rFonts w:asciiTheme="minorHAnsi" w:hAnsiTheme="minorHAnsi"/>
                <w:i/>
              </w:rPr>
            </w:pPr>
            <w:r w:rsidRPr="00293F01">
              <w:rPr>
                <w:rFonts w:asciiTheme="minorHAnsi" w:hAnsiTheme="minorHAnsi"/>
                <w:i/>
              </w:rPr>
              <w:t>Motion to adopt the Agenda.</w:t>
            </w:r>
          </w:p>
          <w:p w:rsidR="004D0005" w:rsidRPr="00293F01" w:rsidRDefault="004D0005" w:rsidP="004D0005">
            <w:pPr>
              <w:pStyle w:val="ListParagraph"/>
              <w:tabs>
                <w:tab w:val="left" w:pos="360"/>
              </w:tabs>
              <w:jc w:val="both"/>
              <w:rPr>
                <w:rFonts w:asciiTheme="minorHAnsi" w:hAnsiTheme="minorHAnsi"/>
                <w:i/>
              </w:rPr>
            </w:pPr>
          </w:p>
          <w:p w:rsidR="004D0005" w:rsidRPr="00293F01" w:rsidRDefault="004D0005" w:rsidP="004D0005">
            <w:pPr>
              <w:pStyle w:val="ListParagraph"/>
              <w:tabs>
                <w:tab w:val="left" w:pos="360"/>
              </w:tabs>
              <w:jc w:val="both"/>
              <w:rPr>
                <w:rFonts w:asciiTheme="minorHAnsi" w:hAnsiTheme="minorHAnsi"/>
                <w:i/>
              </w:rPr>
            </w:pPr>
            <w:r>
              <w:rPr>
                <w:rFonts w:asciiTheme="minorHAnsi" w:hAnsiTheme="minorHAnsi"/>
                <w:i/>
              </w:rPr>
              <w:t>FC/SB</w:t>
            </w:r>
            <w:r w:rsidRPr="00293F01">
              <w:rPr>
                <w:rFonts w:asciiTheme="minorHAnsi" w:hAnsiTheme="minorHAnsi"/>
                <w:i/>
              </w:rPr>
              <w:t>- Motion Passed</w:t>
            </w:r>
          </w:p>
          <w:p w:rsidR="004D0005" w:rsidRPr="00293F01" w:rsidRDefault="004D0005" w:rsidP="004D0005">
            <w:pPr>
              <w:pStyle w:val="ListParagraph"/>
              <w:tabs>
                <w:tab w:val="left" w:pos="360"/>
              </w:tabs>
              <w:jc w:val="both"/>
              <w:rPr>
                <w:rFonts w:asciiTheme="minorHAnsi" w:hAnsiTheme="minorHAnsi"/>
                <w:i/>
              </w:rPr>
            </w:pPr>
            <w:r w:rsidRPr="00293F01">
              <w:rPr>
                <w:rFonts w:asciiTheme="minorHAnsi" w:hAnsiTheme="minorHAnsi"/>
                <w:i/>
              </w:rPr>
              <w:t xml:space="preserve">Ayes – </w:t>
            </w:r>
            <w:r>
              <w:rPr>
                <w:rFonts w:asciiTheme="minorHAnsi" w:hAnsiTheme="minorHAnsi"/>
                <w:i/>
              </w:rPr>
              <w:t>EA,FC,SB,MS,EW</w:t>
            </w:r>
          </w:p>
          <w:p w:rsidR="004D0005" w:rsidRPr="00293F01" w:rsidRDefault="004D0005" w:rsidP="004D0005">
            <w:pPr>
              <w:pStyle w:val="ListParagraph"/>
              <w:tabs>
                <w:tab w:val="left" w:pos="360"/>
              </w:tabs>
              <w:jc w:val="both"/>
              <w:rPr>
                <w:rFonts w:asciiTheme="minorHAnsi" w:hAnsiTheme="minorHAnsi"/>
                <w:i/>
              </w:rPr>
            </w:pPr>
            <w:proofErr w:type="spellStart"/>
            <w:r w:rsidRPr="00293F01">
              <w:rPr>
                <w:rFonts w:asciiTheme="minorHAnsi" w:hAnsiTheme="minorHAnsi"/>
                <w:i/>
              </w:rPr>
              <w:t>No</w:t>
            </w:r>
            <w:r>
              <w:rPr>
                <w:rFonts w:asciiTheme="minorHAnsi" w:hAnsiTheme="minorHAnsi"/>
                <w:i/>
              </w:rPr>
              <w:t>es</w:t>
            </w:r>
            <w:proofErr w:type="spellEnd"/>
            <w:r w:rsidRPr="00293F01">
              <w:rPr>
                <w:rFonts w:asciiTheme="minorHAnsi" w:hAnsiTheme="minorHAnsi"/>
                <w:i/>
              </w:rPr>
              <w:t xml:space="preserve"> – None</w:t>
            </w:r>
          </w:p>
          <w:p w:rsidR="004D0005" w:rsidRPr="00293F01" w:rsidRDefault="004D0005" w:rsidP="004D0005">
            <w:pPr>
              <w:pStyle w:val="ListParagraph"/>
              <w:tabs>
                <w:tab w:val="left" w:pos="360"/>
              </w:tabs>
              <w:jc w:val="both"/>
              <w:rPr>
                <w:rFonts w:asciiTheme="minorHAnsi" w:hAnsiTheme="minorHAnsi"/>
                <w:i/>
              </w:rPr>
            </w:pPr>
            <w:r w:rsidRPr="00293F01">
              <w:rPr>
                <w:rFonts w:asciiTheme="minorHAnsi" w:hAnsiTheme="minorHAnsi"/>
                <w:i/>
              </w:rPr>
              <w:t>Absent – None</w:t>
            </w:r>
          </w:p>
          <w:p w:rsidR="004D0005" w:rsidRPr="004D0005" w:rsidRDefault="004D0005" w:rsidP="004D0005">
            <w:pPr>
              <w:pStyle w:val="ListParagraph"/>
              <w:tabs>
                <w:tab w:val="left" w:pos="360"/>
              </w:tabs>
              <w:jc w:val="both"/>
              <w:rPr>
                <w:rFonts w:asciiTheme="minorHAnsi" w:hAnsiTheme="minorHAnsi"/>
                <w:i/>
              </w:rPr>
            </w:pPr>
            <w:r w:rsidRPr="00293F01">
              <w:rPr>
                <w:rFonts w:asciiTheme="minorHAnsi" w:hAnsiTheme="minorHAnsi"/>
                <w:i/>
              </w:rPr>
              <w:t>Abstain – None</w:t>
            </w:r>
          </w:p>
          <w:p w:rsidR="00337FCB" w:rsidRDefault="00E232EF" w:rsidP="00C50691">
            <w:pPr>
              <w:tabs>
                <w:tab w:val="left" w:pos="360"/>
              </w:tabs>
              <w:jc w:val="both"/>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p>
        </w:tc>
      </w:tr>
      <w:tr w:rsidR="006E19D5" w:rsidRPr="00BC1980" w:rsidTr="00B245C2">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6E19D5" w:rsidRPr="003E220A" w:rsidRDefault="006E19D5" w:rsidP="00B245C2">
            <w:pPr>
              <w:pStyle w:val="ListParagraph"/>
              <w:ind w:left="360"/>
              <w:jc w:val="both"/>
              <w:rPr>
                <w:rFonts w:asciiTheme="minorHAnsi" w:hAnsiTheme="minorHAnsi"/>
                <w:b/>
              </w:rPr>
            </w:pPr>
          </w:p>
          <w:p w:rsidR="006E19D5" w:rsidRPr="003E220A" w:rsidRDefault="006E19D5" w:rsidP="00B245C2">
            <w:pPr>
              <w:jc w:val="both"/>
              <w:rPr>
                <w:rFonts w:asciiTheme="minorHAnsi" w:hAnsiTheme="minorHAnsi"/>
                <w:b/>
              </w:rPr>
            </w:pPr>
            <w:r w:rsidRPr="00131289">
              <w:rPr>
                <w:rFonts w:asciiTheme="minorHAnsi" w:hAnsiTheme="minorHAnsi"/>
                <w:b/>
              </w:rPr>
              <w:t>RECOGNITIONS AND PRESENTATIONS</w:t>
            </w:r>
          </w:p>
          <w:p w:rsidR="007B68C4" w:rsidRDefault="006E19D5" w:rsidP="007B68C4">
            <w:pPr>
              <w:pStyle w:val="Level1"/>
              <w:widowControl/>
              <w:numPr>
                <w:ilvl w:val="0"/>
                <w:numId w:val="0"/>
              </w:numPr>
              <w:jc w:val="both"/>
              <w:outlineLvl w:val="9"/>
              <w:rPr>
                <w:rFonts w:asciiTheme="minorHAnsi" w:hAnsiTheme="minorHAnsi"/>
                <w:szCs w:val="24"/>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r w:rsidRPr="003E220A">
              <w:rPr>
                <w:rFonts w:asciiTheme="minorHAnsi" w:hAnsiTheme="minorHAnsi"/>
                <w:szCs w:val="24"/>
              </w:rPr>
              <w:tab/>
            </w:r>
          </w:p>
          <w:p w:rsidR="0098136A" w:rsidRPr="00131289" w:rsidRDefault="006E19D5" w:rsidP="007B68C4">
            <w:pPr>
              <w:pStyle w:val="Level1"/>
              <w:widowControl/>
              <w:numPr>
                <w:ilvl w:val="0"/>
                <w:numId w:val="0"/>
              </w:numPr>
              <w:jc w:val="both"/>
              <w:outlineLvl w:val="9"/>
              <w:rPr>
                <w:rFonts w:asciiTheme="minorHAnsi" w:hAnsiTheme="minorHAnsi"/>
                <w:szCs w:val="24"/>
              </w:rPr>
            </w:pPr>
            <w:r w:rsidRPr="003E220A">
              <w:rPr>
                <w:rFonts w:asciiTheme="minorHAnsi" w:hAnsiTheme="minorHAnsi"/>
                <w:szCs w:val="24"/>
              </w:rPr>
              <w:tab/>
            </w:r>
          </w:p>
        </w:tc>
      </w:tr>
      <w:tr w:rsidR="001C0314" w:rsidRPr="00BC1980"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1C0314" w:rsidRPr="003E220A" w:rsidRDefault="001C0314" w:rsidP="001C0314">
            <w:pPr>
              <w:pStyle w:val="ListParagraph"/>
              <w:ind w:left="360"/>
              <w:jc w:val="both"/>
              <w:rPr>
                <w:rFonts w:asciiTheme="minorHAnsi" w:hAnsiTheme="minorHAnsi"/>
                <w:b/>
              </w:rPr>
            </w:pPr>
          </w:p>
          <w:p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rsidR="00004FC6" w:rsidRDefault="004E11EF" w:rsidP="00AA3E5E">
            <w:pPr>
              <w:jc w:val="both"/>
              <w:rPr>
                <w:rFonts w:asciiTheme="minorHAnsi" w:hAnsiTheme="minorHAnsi"/>
                <w:i/>
                <w:sz w:val="22"/>
                <w:szCs w:val="22"/>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p>
          <w:p w:rsidR="007520DF" w:rsidRDefault="007520DF" w:rsidP="00AA3E5E">
            <w:pPr>
              <w:jc w:val="both"/>
              <w:rPr>
                <w:rFonts w:asciiTheme="minorHAnsi" w:hAnsiTheme="minorHAnsi"/>
                <w:i/>
                <w:sz w:val="22"/>
                <w:szCs w:val="22"/>
              </w:rPr>
            </w:pPr>
          </w:p>
          <w:p w:rsidR="007520DF" w:rsidRPr="007520DF" w:rsidRDefault="007520DF" w:rsidP="007520DF">
            <w:pPr>
              <w:pStyle w:val="ListParagraph"/>
              <w:numPr>
                <w:ilvl w:val="0"/>
                <w:numId w:val="41"/>
              </w:numPr>
              <w:jc w:val="both"/>
              <w:rPr>
                <w:rFonts w:asciiTheme="minorHAnsi" w:hAnsiTheme="minorHAnsi"/>
                <w:i/>
                <w:sz w:val="22"/>
                <w:szCs w:val="22"/>
              </w:rPr>
            </w:pPr>
            <w:r>
              <w:rPr>
                <w:rFonts w:asciiTheme="minorHAnsi" w:hAnsiTheme="minorHAnsi"/>
                <w:i/>
                <w:sz w:val="22"/>
                <w:szCs w:val="22"/>
              </w:rPr>
              <w:t>Paul Gilchrest</w:t>
            </w:r>
            <w:r w:rsidR="0039341C">
              <w:rPr>
                <w:rFonts w:asciiTheme="minorHAnsi" w:hAnsiTheme="minorHAnsi"/>
                <w:i/>
                <w:sz w:val="22"/>
                <w:szCs w:val="22"/>
              </w:rPr>
              <w:t xml:space="preserve">, El Dorado County Fire District Board Member, </w:t>
            </w:r>
            <w:r>
              <w:rPr>
                <w:rFonts w:asciiTheme="minorHAnsi" w:hAnsiTheme="minorHAnsi"/>
                <w:i/>
                <w:sz w:val="22"/>
                <w:szCs w:val="22"/>
              </w:rPr>
              <w:t>spoke about the need for a public workshop regarding the Pine Hill Preserve</w:t>
            </w:r>
          </w:p>
          <w:p w:rsidR="00AA3E5E" w:rsidRPr="003E220A" w:rsidRDefault="00AA3E5E" w:rsidP="00AA3E5E">
            <w:pPr>
              <w:jc w:val="both"/>
              <w:rPr>
                <w:rFonts w:asciiTheme="minorHAnsi" w:hAnsiTheme="minorHAnsi"/>
              </w:rPr>
            </w:pPr>
          </w:p>
        </w:tc>
      </w:tr>
      <w:tr w:rsidR="001C0314" w:rsidRPr="00BC1980" w:rsidTr="00065F70">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rsidR="000B726E" w:rsidRDefault="000B726E" w:rsidP="007A02F5">
            <w:pPr>
              <w:rPr>
                <w:rFonts w:asciiTheme="minorHAnsi" w:hAnsiTheme="minorHAnsi" w:cstheme="minorHAnsi"/>
                <w:b/>
              </w:rPr>
            </w:pPr>
          </w:p>
          <w:p w:rsidR="001C0314" w:rsidRPr="003621D7" w:rsidRDefault="001C0314" w:rsidP="007A02F5">
            <w:pPr>
              <w:rPr>
                <w:rFonts w:asciiTheme="minorHAnsi" w:hAnsiTheme="minorHAnsi" w:cstheme="minorHAnsi"/>
                <w:b/>
              </w:rPr>
            </w:pPr>
            <w:r w:rsidRPr="003621D7">
              <w:rPr>
                <w:rFonts w:asciiTheme="minorHAnsi" w:hAnsiTheme="minorHAnsi" w:cstheme="minorHAnsi"/>
                <w:b/>
              </w:rPr>
              <w:t xml:space="preserve">GENERAL BUSINESS  </w:t>
            </w:r>
          </w:p>
          <w:p w:rsidR="001C0314" w:rsidRPr="003621D7" w:rsidRDefault="001C0314" w:rsidP="007A02F5">
            <w:pPr>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w:t>
            </w:r>
            <w:r w:rsidR="00B9340A" w:rsidRPr="003621D7">
              <w:rPr>
                <w:rFonts w:asciiTheme="minorHAnsi" w:hAnsiTheme="minorHAnsi" w:cstheme="minorHAnsi"/>
                <w:i/>
              </w:rPr>
              <w:t xml:space="preserve"> to be transacted or discussed.</w:t>
            </w:r>
            <w:r w:rsidRPr="003621D7">
              <w:rPr>
                <w:rFonts w:asciiTheme="minorHAnsi" w:hAnsiTheme="minorHAnsi" w:cstheme="minorHAnsi"/>
                <w:i/>
              </w:rPr>
              <w:t xml:space="preserve"> Recommendations of the staff, as shown, do not prevent the Board from taking other action.</w:t>
            </w:r>
          </w:p>
          <w:p w:rsidR="001C0314" w:rsidRPr="003621D7" w:rsidRDefault="001C0314" w:rsidP="001C0314">
            <w:pPr>
              <w:pStyle w:val="ListParagraph"/>
              <w:ind w:left="360"/>
              <w:jc w:val="both"/>
              <w:rPr>
                <w:rFonts w:asciiTheme="minorHAnsi" w:hAnsiTheme="minorHAnsi" w:cstheme="minorHAnsi"/>
              </w:rPr>
            </w:pPr>
          </w:p>
          <w:p w:rsidR="00D356AE" w:rsidRPr="004D0005" w:rsidRDefault="00AA3E5E" w:rsidP="007B68C4">
            <w:pPr>
              <w:pStyle w:val="ListParagraph"/>
              <w:numPr>
                <w:ilvl w:val="0"/>
                <w:numId w:val="2"/>
              </w:numPr>
              <w:tabs>
                <w:tab w:val="left" w:pos="360"/>
                <w:tab w:val="left" w:pos="720"/>
              </w:tabs>
              <w:spacing w:line="276" w:lineRule="auto"/>
            </w:pPr>
            <w:r>
              <w:rPr>
                <w:rFonts w:asciiTheme="minorHAnsi" w:hAnsiTheme="minorHAnsi"/>
                <w:b/>
              </w:rPr>
              <w:lastRenderedPageBreak/>
              <w:t xml:space="preserve">PUBLIC HEARING - APPROVE </w:t>
            </w:r>
            <w:r w:rsidRPr="00A6118E">
              <w:rPr>
                <w:rFonts w:asciiTheme="minorHAnsi" w:hAnsiTheme="minorHAnsi"/>
              </w:rPr>
              <w:t xml:space="preserve">Resolution </w:t>
            </w:r>
            <w:r w:rsidR="00A6118E" w:rsidRPr="00A6118E">
              <w:rPr>
                <w:rFonts w:asciiTheme="minorHAnsi" w:hAnsiTheme="minorHAnsi"/>
              </w:rPr>
              <w:t>2021-20</w:t>
            </w:r>
            <w:r>
              <w:rPr>
                <w:rFonts w:asciiTheme="minorHAnsi" w:hAnsiTheme="minorHAnsi"/>
              </w:rPr>
              <w:t xml:space="preserve"> to Exercise Board of Director’s Statutory Authority to Abate Rubbish and Weeds and Collect Costs on Properties on Which Said Rubbish and Weeds Constitute a Public Nuisance</w:t>
            </w:r>
          </w:p>
          <w:p w:rsidR="004D0005" w:rsidRPr="004D0005" w:rsidRDefault="004D0005" w:rsidP="004D0005">
            <w:pPr>
              <w:pStyle w:val="ListParagraph"/>
              <w:tabs>
                <w:tab w:val="left" w:pos="360"/>
                <w:tab w:val="left" w:pos="720"/>
              </w:tabs>
              <w:spacing w:line="276" w:lineRule="auto"/>
            </w:pPr>
          </w:p>
          <w:p w:rsidR="004D0005" w:rsidRPr="004D0005" w:rsidRDefault="004D0005" w:rsidP="004D0005">
            <w:pPr>
              <w:pStyle w:val="ListParagraph"/>
              <w:numPr>
                <w:ilvl w:val="0"/>
                <w:numId w:val="2"/>
              </w:numPr>
              <w:tabs>
                <w:tab w:val="left" w:pos="360"/>
                <w:tab w:val="left" w:pos="720"/>
              </w:tabs>
              <w:spacing w:line="276" w:lineRule="auto"/>
              <w:rPr>
                <w:i/>
              </w:rPr>
            </w:pPr>
            <w:r w:rsidRPr="004D0005">
              <w:rPr>
                <w:rFonts w:asciiTheme="minorHAnsi" w:hAnsiTheme="minorHAnsi"/>
                <w:i/>
              </w:rPr>
              <w:t>Motion to approve Resolution 2021-20 to Exercise Board of Director’s Statutory Authority to Abate Rubbish and Weeds and Collect Costs on Properties on Which Said Rubbish and Weeds Constitute a Public Nuisance</w:t>
            </w:r>
          </w:p>
          <w:p w:rsidR="004D0005" w:rsidRPr="00BF712F" w:rsidRDefault="004D0005" w:rsidP="004D0005">
            <w:pPr>
              <w:pStyle w:val="ListParagraph"/>
              <w:tabs>
                <w:tab w:val="left" w:pos="360"/>
              </w:tabs>
              <w:jc w:val="both"/>
              <w:rPr>
                <w:rFonts w:asciiTheme="minorHAnsi" w:hAnsiTheme="minorHAnsi"/>
                <w:i/>
              </w:rPr>
            </w:pPr>
            <w:r w:rsidRPr="00BF712F">
              <w:rPr>
                <w:rFonts w:asciiTheme="minorHAnsi" w:hAnsiTheme="minorHAnsi"/>
                <w:i/>
              </w:rPr>
              <w:t>SB</w:t>
            </w:r>
            <w:r w:rsidR="00A60972">
              <w:rPr>
                <w:rFonts w:asciiTheme="minorHAnsi" w:hAnsiTheme="minorHAnsi"/>
                <w:i/>
              </w:rPr>
              <w:t>/EW</w:t>
            </w:r>
            <w:r w:rsidRPr="00BF712F">
              <w:rPr>
                <w:rFonts w:asciiTheme="minorHAnsi" w:hAnsiTheme="minorHAnsi"/>
                <w:i/>
              </w:rPr>
              <w:t>- Motion Passed</w:t>
            </w:r>
          </w:p>
          <w:p w:rsidR="004D0005" w:rsidRPr="00BF712F" w:rsidRDefault="004D0005" w:rsidP="004D0005">
            <w:pPr>
              <w:pStyle w:val="ListParagraph"/>
              <w:tabs>
                <w:tab w:val="left" w:pos="360"/>
              </w:tabs>
              <w:jc w:val="both"/>
              <w:rPr>
                <w:rFonts w:asciiTheme="minorHAnsi" w:hAnsiTheme="minorHAnsi"/>
                <w:i/>
              </w:rPr>
            </w:pPr>
            <w:r w:rsidRPr="00BF712F">
              <w:rPr>
                <w:rFonts w:asciiTheme="minorHAnsi" w:hAnsiTheme="minorHAnsi"/>
                <w:i/>
              </w:rPr>
              <w:t>Ayes – EA, FC, MS, SB, EW</w:t>
            </w:r>
          </w:p>
          <w:p w:rsidR="004D0005" w:rsidRPr="00BF712F" w:rsidRDefault="004D0005" w:rsidP="004D0005">
            <w:pPr>
              <w:pStyle w:val="ListParagraph"/>
              <w:tabs>
                <w:tab w:val="left" w:pos="360"/>
              </w:tabs>
              <w:jc w:val="both"/>
              <w:rPr>
                <w:rFonts w:asciiTheme="minorHAnsi" w:hAnsiTheme="minorHAnsi"/>
                <w:i/>
              </w:rPr>
            </w:pPr>
            <w:proofErr w:type="spellStart"/>
            <w:r w:rsidRPr="00BF712F">
              <w:rPr>
                <w:rFonts w:asciiTheme="minorHAnsi" w:hAnsiTheme="minorHAnsi"/>
                <w:i/>
              </w:rPr>
              <w:t>Noes</w:t>
            </w:r>
            <w:proofErr w:type="spellEnd"/>
            <w:r w:rsidRPr="00BF712F">
              <w:rPr>
                <w:rFonts w:asciiTheme="minorHAnsi" w:hAnsiTheme="minorHAnsi"/>
                <w:i/>
              </w:rPr>
              <w:t xml:space="preserve"> – None</w:t>
            </w:r>
          </w:p>
          <w:p w:rsidR="004D0005" w:rsidRPr="00BF712F" w:rsidRDefault="004D0005" w:rsidP="004D0005">
            <w:pPr>
              <w:pStyle w:val="ListParagraph"/>
              <w:tabs>
                <w:tab w:val="left" w:pos="360"/>
              </w:tabs>
              <w:jc w:val="both"/>
              <w:rPr>
                <w:rFonts w:asciiTheme="minorHAnsi" w:hAnsiTheme="minorHAnsi"/>
                <w:i/>
              </w:rPr>
            </w:pPr>
            <w:r w:rsidRPr="00BF712F">
              <w:rPr>
                <w:rFonts w:asciiTheme="minorHAnsi" w:hAnsiTheme="minorHAnsi"/>
                <w:i/>
              </w:rPr>
              <w:t>Absent – None</w:t>
            </w:r>
          </w:p>
          <w:p w:rsidR="004D0005" w:rsidRDefault="004D0005" w:rsidP="004D0005">
            <w:pPr>
              <w:pStyle w:val="ListParagraph"/>
              <w:tabs>
                <w:tab w:val="left" w:pos="360"/>
              </w:tabs>
              <w:jc w:val="both"/>
              <w:rPr>
                <w:rFonts w:asciiTheme="minorHAnsi" w:hAnsiTheme="minorHAnsi"/>
                <w:i/>
              </w:rPr>
            </w:pPr>
            <w:r w:rsidRPr="00BF712F">
              <w:rPr>
                <w:rFonts w:asciiTheme="minorHAnsi" w:hAnsiTheme="minorHAnsi"/>
                <w:i/>
              </w:rPr>
              <w:t>Abstain – None</w:t>
            </w:r>
          </w:p>
          <w:p w:rsidR="004D0005" w:rsidRPr="003621D7" w:rsidRDefault="004D0005" w:rsidP="004D0005">
            <w:pPr>
              <w:tabs>
                <w:tab w:val="left" w:pos="360"/>
                <w:tab w:val="left" w:pos="720"/>
              </w:tabs>
              <w:spacing w:line="276" w:lineRule="auto"/>
            </w:pPr>
          </w:p>
        </w:tc>
      </w:tr>
      <w:tr w:rsidR="00D45157" w:rsidRPr="00BC1980" w:rsidTr="008829F8">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nil"/>
              <w:left w:val="nil"/>
              <w:bottom w:val="single" w:sz="4" w:space="0" w:color="auto"/>
              <w:right w:val="nil"/>
            </w:tcBorders>
          </w:tcPr>
          <w:p w:rsidR="004D0005" w:rsidRPr="00A8285F" w:rsidRDefault="004D0005" w:rsidP="008C7849">
            <w:pPr>
              <w:rPr>
                <w:rFonts w:asciiTheme="minorHAnsi" w:hAnsiTheme="minorHAnsi"/>
              </w:rPr>
            </w:pPr>
          </w:p>
        </w:tc>
      </w:tr>
      <w:tr w:rsidR="00D83470" w:rsidRPr="00866677" w:rsidTr="004167EB">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D83470" w:rsidRDefault="00D83470" w:rsidP="004167EB">
            <w:pPr>
              <w:pStyle w:val="ListParagraph"/>
              <w:tabs>
                <w:tab w:val="left" w:pos="358"/>
              </w:tabs>
              <w:ind w:left="-13"/>
              <w:jc w:val="both"/>
              <w:rPr>
                <w:rFonts w:asciiTheme="minorHAnsi" w:hAnsiTheme="minorHAnsi"/>
                <w:b/>
              </w:rPr>
            </w:pPr>
          </w:p>
          <w:p w:rsidR="00D83470" w:rsidRPr="00C31905" w:rsidRDefault="00D83470" w:rsidP="004167EB">
            <w:pPr>
              <w:pStyle w:val="ListParagraph"/>
              <w:tabs>
                <w:tab w:val="left" w:pos="358"/>
              </w:tabs>
              <w:ind w:left="-13"/>
              <w:jc w:val="both"/>
              <w:rPr>
                <w:rFonts w:asciiTheme="minorHAnsi" w:hAnsiTheme="minorHAnsi"/>
                <w:b/>
              </w:rPr>
            </w:pPr>
            <w:r>
              <w:rPr>
                <w:rFonts w:asciiTheme="minorHAnsi" w:hAnsiTheme="minorHAnsi"/>
                <w:b/>
              </w:rPr>
              <w:t>ADJOURNMENT</w:t>
            </w:r>
            <w:r w:rsidR="00531621">
              <w:rPr>
                <w:rFonts w:asciiTheme="minorHAnsi" w:hAnsiTheme="minorHAnsi"/>
                <w:b/>
              </w:rPr>
              <w:t xml:space="preserve"> </w:t>
            </w:r>
            <w:r w:rsidR="00531621" w:rsidRPr="00531621">
              <w:rPr>
                <w:rFonts w:asciiTheme="minorHAnsi" w:hAnsiTheme="minorHAnsi"/>
                <w:i/>
              </w:rPr>
              <w:t>6:57PM</w:t>
            </w:r>
          </w:p>
          <w:p w:rsidR="00D83470" w:rsidRPr="00866677" w:rsidRDefault="00D83470" w:rsidP="004167EB">
            <w:pPr>
              <w:pStyle w:val="ListParagraph"/>
              <w:ind w:left="0"/>
              <w:rPr>
                <w:rFonts w:asciiTheme="minorHAnsi" w:hAnsiTheme="minorHAnsi"/>
                <w:b/>
              </w:rPr>
            </w:pPr>
          </w:p>
        </w:tc>
      </w:tr>
    </w:tbl>
    <w:p w:rsidR="000A0428" w:rsidRDefault="000A0428">
      <w:pPr>
        <w:tabs>
          <w:tab w:val="left" w:pos="360"/>
          <w:tab w:val="left" w:pos="1080"/>
        </w:tabs>
        <w:jc w:val="both"/>
        <w:rPr>
          <w:sz w:val="20"/>
          <w:szCs w:val="20"/>
        </w:rPr>
      </w:pPr>
    </w:p>
    <w:p w:rsidR="00AA3E5E" w:rsidRDefault="00AA3E5E" w:rsidP="00AA3E5E">
      <w:pPr>
        <w:jc w:val="center"/>
        <w:rPr>
          <w:rFonts w:ascii="Calibri" w:hAnsi="Calibri" w:cs="Calibri"/>
          <w:i/>
        </w:rPr>
      </w:pPr>
      <w:r w:rsidRPr="00330151">
        <w:rPr>
          <w:rFonts w:ascii="Calibri" w:hAnsi="Calibri" w:cs="Calibri"/>
          <w:i/>
        </w:rPr>
        <w:t xml:space="preserve">Please contact the District office at </w:t>
      </w:r>
      <w:r>
        <w:rPr>
          <w:rFonts w:ascii="Calibri" w:hAnsi="Calibri" w:cs="Calibri"/>
          <w:i/>
        </w:rPr>
        <w:t>(</w:t>
      </w:r>
      <w:r w:rsidRPr="00330151">
        <w:rPr>
          <w:rFonts w:ascii="Calibri" w:hAnsi="Calibri" w:cs="Calibri"/>
          <w:i/>
        </w:rPr>
        <w:t>530</w:t>
      </w:r>
      <w:r>
        <w:rPr>
          <w:rFonts w:ascii="Calibri" w:hAnsi="Calibri" w:cs="Calibri"/>
          <w:i/>
        </w:rPr>
        <w:t xml:space="preserve">) </w:t>
      </w:r>
      <w:r w:rsidRPr="00330151">
        <w:rPr>
          <w:rFonts w:ascii="Calibri" w:hAnsi="Calibri" w:cs="Calibri"/>
          <w:i/>
        </w:rPr>
        <w:t xml:space="preserve">677-2231 or </w:t>
      </w:r>
      <w:hyperlink r:id="rId11" w:history="1">
        <w:r w:rsidRPr="00330151">
          <w:rPr>
            <w:rStyle w:val="Hyperlink"/>
            <w:rFonts w:ascii="Calibri" w:hAnsi="Calibri" w:cs="Calibri"/>
            <w:i/>
          </w:rPr>
          <w:t>admin@cameronpark.org</w:t>
        </w:r>
      </w:hyperlink>
      <w:r w:rsidRPr="00330151">
        <w:rPr>
          <w:rFonts w:ascii="Calibri" w:hAnsi="Calibri" w:cs="Calibri"/>
          <w:i/>
        </w:rPr>
        <w:t xml:space="preserve"> if you require public documents in alternate formats or accommodation during public meetings.  For the public’s information, we are now taking email requests at </w:t>
      </w:r>
      <w:hyperlink r:id="rId12" w:history="1">
        <w:r w:rsidRPr="00330151">
          <w:rPr>
            <w:rFonts w:ascii="Calibri" w:hAnsi="Calibri" w:cs="Calibri"/>
          </w:rPr>
          <w:t>admin@cameronpark.org</w:t>
        </w:r>
      </w:hyperlink>
      <w:r w:rsidRPr="00330151">
        <w:rPr>
          <w:rFonts w:ascii="Calibri" w:hAnsi="Calibri" w:cs="Calibri"/>
          <w:i/>
        </w:rPr>
        <w:t xml:space="preserve"> for future notification of </w:t>
      </w:r>
      <w:bookmarkStart w:id="0" w:name="_GoBack"/>
      <w:bookmarkEnd w:id="0"/>
    </w:p>
    <w:p w:rsidR="00AA3E5E" w:rsidRDefault="00AA3E5E" w:rsidP="00AA3E5E">
      <w:pPr>
        <w:tabs>
          <w:tab w:val="left" w:pos="360"/>
          <w:tab w:val="left" w:pos="1080"/>
        </w:tabs>
        <w:jc w:val="both"/>
        <w:rPr>
          <w:rFonts w:ascii="Calibri" w:hAnsi="Calibri" w:cs="Calibri"/>
          <w:i/>
        </w:rPr>
      </w:pPr>
      <w:r w:rsidRPr="00330151">
        <w:rPr>
          <w:rFonts w:ascii="Calibri" w:hAnsi="Calibri" w:cs="Calibri"/>
          <w:i/>
        </w:rPr>
        <w:t>Cameron Park Community Services District meetings.</w:t>
      </w:r>
    </w:p>
    <w:p w:rsidR="000A0133" w:rsidRDefault="000A0133" w:rsidP="00AA3E5E">
      <w:pPr>
        <w:tabs>
          <w:tab w:val="left" w:pos="360"/>
          <w:tab w:val="left" w:pos="1080"/>
        </w:tabs>
        <w:jc w:val="both"/>
        <w:rPr>
          <w:rFonts w:ascii="Calibri" w:hAnsi="Calibri" w:cs="Calibri"/>
          <w:i/>
        </w:rPr>
      </w:pPr>
    </w:p>
    <w:p w:rsidR="000A0133" w:rsidRDefault="000A0133" w:rsidP="000A0133">
      <w:pPr>
        <w:tabs>
          <w:tab w:val="left" w:pos="360"/>
          <w:tab w:val="left" w:pos="1080"/>
        </w:tabs>
        <w:jc w:val="both"/>
        <w:rPr>
          <w:sz w:val="20"/>
          <w:szCs w:val="20"/>
        </w:rPr>
      </w:pPr>
    </w:p>
    <w:p w:rsidR="000A0133" w:rsidRPr="006D370D" w:rsidRDefault="000A0133" w:rsidP="000A0133">
      <w:pPr>
        <w:rPr>
          <w:rFonts w:ascii="Calibri" w:eastAsia="Calibri" w:hAnsi="Calibri"/>
          <w:sz w:val="22"/>
          <w:szCs w:val="22"/>
        </w:rPr>
      </w:pPr>
      <w:r w:rsidRPr="006D370D">
        <w:rPr>
          <w:rFonts w:ascii="Calibri" w:eastAsia="Calibri" w:hAnsi="Calibri"/>
          <w:sz w:val="22"/>
          <w:szCs w:val="22"/>
        </w:rPr>
        <w:t>Conformed Agenda Prepared by:</w:t>
      </w:r>
      <w:r w:rsidRPr="006D370D">
        <w:rPr>
          <w:rFonts w:ascii="Calibri" w:eastAsia="Calibri" w:hAnsi="Calibri"/>
          <w:sz w:val="22"/>
          <w:szCs w:val="22"/>
        </w:rPr>
        <w:tab/>
      </w:r>
      <w:r w:rsidRPr="006D370D">
        <w:rPr>
          <w:rFonts w:ascii="Calibri" w:eastAsia="Calibri" w:hAnsi="Calibri"/>
          <w:sz w:val="22"/>
          <w:szCs w:val="22"/>
        </w:rPr>
        <w:tab/>
      </w:r>
      <w:r w:rsidRPr="006D370D">
        <w:rPr>
          <w:rFonts w:ascii="Calibri" w:eastAsia="Calibri" w:hAnsi="Calibri"/>
          <w:sz w:val="22"/>
          <w:szCs w:val="22"/>
        </w:rPr>
        <w:tab/>
        <w:t>Conformed Agenda Approved by:</w:t>
      </w:r>
    </w:p>
    <w:p w:rsidR="000A0133" w:rsidRPr="006D370D" w:rsidRDefault="000A0133" w:rsidP="000A0133">
      <w:pPr>
        <w:rPr>
          <w:rFonts w:ascii="Calibri" w:eastAsia="Calibri" w:hAnsi="Calibri"/>
          <w:sz w:val="22"/>
          <w:szCs w:val="22"/>
        </w:rPr>
      </w:pPr>
    </w:p>
    <w:p w:rsidR="000A0133" w:rsidRPr="006D370D" w:rsidRDefault="000A0133" w:rsidP="000A0133">
      <w:pPr>
        <w:rPr>
          <w:rFonts w:ascii="Calibri" w:eastAsia="Calibri" w:hAnsi="Calibri"/>
          <w:sz w:val="22"/>
          <w:szCs w:val="22"/>
        </w:rPr>
      </w:pPr>
    </w:p>
    <w:p w:rsidR="000A0133" w:rsidRPr="006D370D" w:rsidRDefault="000A0133" w:rsidP="000A0133">
      <w:pPr>
        <w:rPr>
          <w:rFonts w:ascii="Calibri" w:eastAsia="Calibri" w:hAnsi="Calibri"/>
          <w:sz w:val="22"/>
          <w:szCs w:val="22"/>
        </w:rPr>
      </w:pPr>
      <w:r w:rsidRPr="006D370D">
        <w:rPr>
          <w:rFonts w:ascii="Calibri" w:eastAsia="Calibri" w:hAnsi="Calibri"/>
          <w:sz w:val="22"/>
          <w:szCs w:val="22"/>
        </w:rPr>
        <w:t>___________________________________</w:t>
      </w:r>
      <w:r w:rsidRPr="006D370D">
        <w:rPr>
          <w:rFonts w:ascii="Calibri" w:eastAsia="Calibri" w:hAnsi="Calibri"/>
          <w:sz w:val="22"/>
          <w:szCs w:val="22"/>
        </w:rPr>
        <w:tab/>
      </w:r>
      <w:r w:rsidRPr="006D370D">
        <w:rPr>
          <w:rFonts w:ascii="Calibri" w:eastAsia="Calibri" w:hAnsi="Calibri"/>
          <w:sz w:val="22"/>
          <w:szCs w:val="22"/>
        </w:rPr>
        <w:tab/>
        <w:t>___________________________________</w:t>
      </w:r>
    </w:p>
    <w:p w:rsidR="000A0133" w:rsidRPr="006D370D" w:rsidRDefault="000A0133" w:rsidP="000A0133">
      <w:pPr>
        <w:rPr>
          <w:rFonts w:ascii="Calibri" w:eastAsia="Calibri" w:hAnsi="Calibri"/>
          <w:sz w:val="22"/>
          <w:szCs w:val="22"/>
        </w:rPr>
      </w:pPr>
      <w:r>
        <w:rPr>
          <w:rFonts w:ascii="Calibri" w:eastAsia="Calibri" w:hAnsi="Calibri"/>
          <w:sz w:val="22"/>
          <w:szCs w:val="22"/>
        </w:rPr>
        <w:t xml:space="preserve">Jill </w:t>
      </w:r>
      <w:proofErr w:type="spellStart"/>
      <w:r>
        <w:rPr>
          <w:rFonts w:ascii="Calibri" w:eastAsia="Calibri" w:hAnsi="Calibri"/>
          <w:sz w:val="22"/>
          <w:szCs w:val="22"/>
        </w:rPr>
        <w:t>Ritzman</w:t>
      </w:r>
      <w:proofErr w:type="spellEnd"/>
      <w:r w:rsidRPr="006D370D">
        <w:rPr>
          <w:rFonts w:ascii="Calibri" w:eastAsia="Calibri" w:hAnsi="Calibri"/>
          <w:sz w:val="22"/>
          <w:szCs w:val="22"/>
        </w:rPr>
        <w:tab/>
      </w:r>
      <w:r w:rsidRPr="006D370D">
        <w:rPr>
          <w:rFonts w:ascii="Calibri" w:eastAsia="Calibri" w:hAnsi="Calibri"/>
          <w:sz w:val="22"/>
          <w:szCs w:val="22"/>
        </w:rPr>
        <w:tab/>
      </w:r>
      <w:r w:rsidRPr="006D370D">
        <w:rPr>
          <w:rFonts w:ascii="Calibri" w:eastAsia="Calibri" w:hAnsi="Calibri"/>
          <w:sz w:val="22"/>
          <w:szCs w:val="22"/>
        </w:rPr>
        <w:tab/>
      </w:r>
      <w:r w:rsidRPr="006D370D">
        <w:rPr>
          <w:rFonts w:ascii="Calibri" w:eastAsia="Calibri" w:hAnsi="Calibri"/>
          <w:sz w:val="22"/>
          <w:szCs w:val="22"/>
        </w:rPr>
        <w:tab/>
      </w:r>
      <w:r w:rsidRPr="006D370D">
        <w:rPr>
          <w:rFonts w:ascii="Calibri" w:eastAsia="Calibri" w:hAnsi="Calibri"/>
          <w:sz w:val="22"/>
          <w:szCs w:val="22"/>
        </w:rPr>
        <w:tab/>
      </w:r>
      <w:r w:rsidRPr="006D370D">
        <w:rPr>
          <w:rFonts w:ascii="Calibri" w:eastAsia="Calibri" w:hAnsi="Calibri"/>
          <w:sz w:val="22"/>
          <w:szCs w:val="22"/>
        </w:rPr>
        <w:tab/>
        <w:t xml:space="preserve">Director </w:t>
      </w:r>
      <w:r>
        <w:rPr>
          <w:rFonts w:ascii="Calibri" w:eastAsia="Calibri" w:hAnsi="Calibri"/>
          <w:sz w:val="22"/>
          <w:szCs w:val="22"/>
        </w:rPr>
        <w:t>Eric Aiston, President</w:t>
      </w:r>
    </w:p>
    <w:p w:rsidR="000A0133" w:rsidRPr="006D370D" w:rsidRDefault="000A0133" w:rsidP="000A0133">
      <w:pPr>
        <w:rPr>
          <w:rFonts w:ascii="Calibri" w:eastAsia="Calibri" w:hAnsi="Calibri"/>
          <w:sz w:val="22"/>
          <w:szCs w:val="22"/>
        </w:rPr>
      </w:pPr>
      <w:r>
        <w:rPr>
          <w:rFonts w:ascii="Calibri" w:eastAsia="Calibri" w:hAnsi="Calibri"/>
          <w:sz w:val="22"/>
          <w:szCs w:val="22"/>
        </w:rPr>
        <w:t>Board Secretary</w:t>
      </w:r>
      <w:r w:rsidRPr="006D370D">
        <w:rPr>
          <w:rFonts w:ascii="Calibri" w:eastAsia="Calibri" w:hAnsi="Calibri"/>
          <w:sz w:val="22"/>
          <w:szCs w:val="22"/>
        </w:rPr>
        <w:tab/>
      </w:r>
      <w:r w:rsidRPr="006D370D">
        <w:rPr>
          <w:rFonts w:ascii="Calibri" w:eastAsia="Calibri" w:hAnsi="Calibri"/>
          <w:sz w:val="22"/>
          <w:szCs w:val="22"/>
        </w:rPr>
        <w:tab/>
      </w:r>
      <w:r w:rsidRPr="006D370D">
        <w:rPr>
          <w:rFonts w:ascii="Calibri" w:eastAsia="Calibri" w:hAnsi="Calibri"/>
          <w:sz w:val="22"/>
          <w:szCs w:val="22"/>
        </w:rPr>
        <w:tab/>
      </w:r>
      <w:r w:rsidRPr="006D370D">
        <w:rPr>
          <w:rFonts w:ascii="Calibri" w:eastAsia="Calibri" w:hAnsi="Calibri"/>
          <w:sz w:val="22"/>
          <w:szCs w:val="22"/>
        </w:rPr>
        <w:tab/>
      </w:r>
      <w:r w:rsidRPr="006D370D">
        <w:rPr>
          <w:rFonts w:ascii="Calibri" w:eastAsia="Calibri" w:hAnsi="Calibri"/>
          <w:sz w:val="22"/>
          <w:szCs w:val="22"/>
        </w:rPr>
        <w:tab/>
      </w:r>
      <w:r w:rsidRPr="006D370D">
        <w:rPr>
          <w:rFonts w:ascii="Calibri" w:eastAsia="Calibri" w:hAnsi="Calibri"/>
          <w:sz w:val="22"/>
          <w:szCs w:val="22"/>
        </w:rPr>
        <w:tab/>
        <w:t>B</w:t>
      </w:r>
      <w:r>
        <w:rPr>
          <w:rFonts w:ascii="Calibri" w:eastAsia="Calibri" w:hAnsi="Calibri"/>
          <w:sz w:val="22"/>
          <w:szCs w:val="22"/>
        </w:rPr>
        <w:t>oard of Directors</w:t>
      </w:r>
    </w:p>
    <w:p w:rsidR="000A0133" w:rsidRPr="007A2637" w:rsidRDefault="000A0133" w:rsidP="00AA3E5E">
      <w:pPr>
        <w:tabs>
          <w:tab w:val="left" w:pos="360"/>
          <w:tab w:val="left" w:pos="1080"/>
        </w:tabs>
        <w:jc w:val="both"/>
        <w:rPr>
          <w:sz w:val="20"/>
          <w:szCs w:val="20"/>
        </w:rPr>
      </w:pPr>
    </w:p>
    <w:sectPr w:rsidR="000A0133" w:rsidRPr="007A2637" w:rsidSect="006D60EA">
      <w:headerReference w:type="default" r:id="rId13"/>
      <w:footerReference w:type="default" r:id="rId14"/>
      <w:headerReference w:type="first" r:id="rId15"/>
      <w:footerReference w:type="first" r:id="rId16"/>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8" w:rsidRDefault="003F7718">
      <w:r>
        <w:separator/>
      </w:r>
    </w:p>
  </w:endnote>
  <w:endnote w:type="continuationSeparator" w:id="0">
    <w:p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4E1D8E">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0A0133">
              <w:rPr>
                <w:rFonts w:asciiTheme="minorHAnsi" w:hAnsiTheme="minorHAnsi"/>
                <w:bCs/>
                <w:noProof/>
                <w:sz w:val="20"/>
                <w:szCs w:val="20"/>
              </w:rPr>
              <w:t>3</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0A0133">
              <w:rPr>
                <w:rFonts w:asciiTheme="minorHAnsi" w:hAnsiTheme="minorHAnsi"/>
                <w:bCs/>
                <w:noProof/>
                <w:sz w:val="20"/>
                <w:szCs w:val="20"/>
              </w:rPr>
              <w:t>3</w:t>
            </w:r>
            <w:r w:rsidR="00B14F26" w:rsidRPr="00C152D1">
              <w:rPr>
                <w:rFonts w:asciiTheme="minorHAnsi" w:hAnsiTheme="minorHAnsi"/>
                <w:bCs/>
                <w:sz w:val="20"/>
                <w:szCs w:val="20"/>
              </w:rPr>
              <w:fldChar w:fldCharType="end"/>
            </w:r>
          </w:p>
          <w:p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6542C9">
              <w:rPr>
                <w:rFonts w:asciiTheme="minorHAnsi" w:hAnsiTheme="minorHAnsi"/>
                <w:sz w:val="20"/>
                <w:szCs w:val="20"/>
              </w:rPr>
              <w:t>June</w:t>
            </w:r>
            <w:r w:rsidR="00AA3E5E">
              <w:rPr>
                <w:rFonts w:asciiTheme="minorHAnsi" w:hAnsiTheme="minorHAnsi"/>
                <w:sz w:val="20"/>
                <w:szCs w:val="20"/>
              </w:rPr>
              <w:t xml:space="preserve"> 23</w:t>
            </w:r>
            <w:r w:rsidR="00DB3227" w:rsidRPr="00A84358">
              <w:rPr>
                <w:rFonts w:asciiTheme="minorHAnsi" w:hAnsiTheme="minorHAnsi"/>
                <w:sz w:val="20"/>
                <w:szCs w:val="20"/>
              </w:rPr>
              <w:t>, 2021</w:t>
            </w:r>
          </w:p>
        </w:sdtContent>
      </w:sdt>
    </w:sdtContent>
  </w:sdt>
  <w:p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0A0133">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0A0133">
              <w:rPr>
                <w:rFonts w:asciiTheme="minorHAnsi" w:hAnsiTheme="minorHAnsi"/>
                <w:bCs/>
                <w:noProof/>
                <w:sz w:val="20"/>
                <w:szCs w:val="20"/>
              </w:rPr>
              <w:t>3</w:t>
            </w:r>
            <w:r w:rsidRPr="00891CC2">
              <w:rPr>
                <w:rFonts w:asciiTheme="minorHAnsi" w:hAnsiTheme="minorHAnsi"/>
                <w:bCs/>
                <w:sz w:val="20"/>
                <w:szCs w:val="20"/>
              </w:rPr>
              <w:fldChar w:fldCharType="end"/>
            </w:r>
          </w:p>
        </w:sdtContent>
      </w:sdt>
    </w:sdtContent>
  </w:sdt>
  <w:p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8" w:rsidRDefault="003F7718">
      <w:r>
        <w:separator/>
      </w:r>
    </w:p>
  </w:footnote>
  <w:footnote w:type="continuationSeparator" w:id="0">
    <w:p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trPr>
        <w:trHeight w:val="288"/>
      </w:trPr>
      <w:tc>
        <w:tcPr>
          <w:tcW w:w="7765" w:type="dxa"/>
          <w:tcBorders>
            <w:bottom w:val="single" w:sz="18" w:space="0" w:color="808080"/>
          </w:tcBorders>
        </w:tcPr>
        <w:p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sidR="000A0133">
            <w:rPr>
              <w:rFonts w:ascii="Cambria" w:hAnsi="Cambria"/>
              <w:sz w:val="36"/>
              <w:szCs w:val="36"/>
            </w:rPr>
            <w:t xml:space="preserve">CONFORMED </w:t>
          </w:r>
          <w:r>
            <w:rPr>
              <w:rFonts w:ascii="Cambria" w:hAnsi="Cambria"/>
              <w:sz w:val="36"/>
              <w:szCs w:val="36"/>
            </w:rPr>
            <w:t>AGENDA</w:t>
          </w:r>
        </w:p>
      </w:tc>
      <w:tc>
        <w:tcPr>
          <w:tcW w:w="1105" w:type="dxa"/>
          <w:tcBorders>
            <w:bottom w:val="single" w:sz="18" w:space="0" w:color="808080"/>
          </w:tcBorders>
        </w:tcPr>
        <w:p w:rsidR="00B14F26" w:rsidRPr="00905288" w:rsidRDefault="00B14F26" w:rsidP="00905288">
          <w:pPr>
            <w:pStyle w:val="Header"/>
            <w:rPr>
              <w:rFonts w:ascii="Cambria" w:hAnsi="Cambria"/>
              <w:b/>
              <w:bCs/>
              <w:sz w:val="36"/>
              <w:szCs w:val="36"/>
            </w:rPr>
          </w:pPr>
        </w:p>
      </w:tc>
    </w:tr>
  </w:tbl>
  <w:p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C63497"/>
    <w:multiLevelType w:val="hybridMultilevel"/>
    <w:tmpl w:val="A6BC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8326C4"/>
    <w:multiLevelType w:val="hybridMultilevel"/>
    <w:tmpl w:val="56489D98"/>
    <w:lvl w:ilvl="0" w:tplc="91201C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13"/>
  </w:num>
  <w:num w:numId="4">
    <w:abstractNumId w:val="8"/>
  </w:num>
  <w:num w:numId="5">
    <w:abstractNumId w:val="32"/>
  </w:num>
  <w:num w:numId="6">
    <w:abstractNumId w:val="7"/>
  </w:num>
  <w:num w:numId="7">
    <w:abstractNumId w:val="32"/>
    <w:lvlOverride w:ilvl="0">
      <w:startOverride w:val="1"/>
    </w:lvlOverride>
    <w:lvlOverride w:ilvl="1"/>
    <w:lvlOverride w:ilvl="2"/>
    <w:lvlOverride w:ilvl="3"/>
    <w:lvlOverride w:ilvl="4"/>
    <w:lvlOverride w:ilvl="5"/>
    <w:lvlOverride w:ilvl="6"/>
    <w:lvlOverride w:ilvl="7"/>
    <w:lvlOverride w:ilvl="8"/>
  </w:num>
  <w:num w:numId="8">
    <w:abstractNumId w:val="23"/>
  </w:num>
  <w:num w:numId="9">
    <w:abstractNumId w:val="36"/>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4"/>
  </w:num>
  <w:num w:numId="13">
    <w:abstractNumId w:val="18"/>
  </w:num>
  <w:num w:numId="14">
    <w:abstractNumId w:val="5"/>
  </w:num>
  <w:num w:numId="15">
    <w:abstractNumId w:val="26"/>
  </w:num>
  <w:num w:numId="16">
    <w:abstractNumId w:val="3"/>
  </w:num>
  <w:num w:numId="17">
    <w:abstractNumId w:val="6"/>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0"/>
  </w:num>
  <w:num w:numId="20">
    <w:abstractNumId w:val="1"/>
  </w:num>
  <w:num w:numId="21">
    <w:abstractNumId w:val="16"/>
  </w:num>
  <w:num w:numId="22">
    <w:abstractNumId w:val="12"/>
  </w:num>
  <w:num w:numId="23">
    <w:abstractNumId w:val="31"/>
  </w:num>
  <w:num w:numId="24">
    <w:abstractNumId w:val="19"/>
  </w:num>
  <w:num w:numId="25">
    <w:abstractNumId w:val="29"/>
  </w:num>
  <w:num w:numId="26">
    <w:abstractNumId w:val="27"/>
  </w:num>
  <w:num w:numId="27">
    <w:abstractNumId w:val="15"/>
  </w:num>
  <w:num w:numId="28">
    <w:abstractNumId w:val="11"/>
  </w:num>
  <w:num w:numId="29">
    <w:abstractNumId w:val="34"/>
  </w:num>
  <w:num w:numId="30">
    <w:abstractNumId w:val="20"/>
  </w:num>
  <w:num w:numId="31">
    <w:abstractNumId w:val="17"/>
  </w:num>
  <w:num w:numId="32">
    <w:abstractNumId w:val="33"/>
  </w:num>
  <w:num w:numId="33">
    <w:abstractNumId w:val="28"/>
  </w:num>
  <w:num w:numId="34">
    <w:abstractNumId w:val="25"/>
  </w:num>
  <w:num w:numId="35">
    <w:abstractNumId w:val="35"/>
  </w:num>
  <w:num w:numId="36">
    <w:abstractNumId w:val="22"/>
  </w:num>
  <w:num w:numId="37">
    <w:abstractNumId w:val="2"/>
  </w:num>
  <w:num w:numId="38">
    <w:abstractNumId w:val="10"/>
  </w:num>
  <w:num w:numId="39">
    <w:abstractNumId w:val="9"/>
  </w:num>
  <w:num w:numId="40">
    <w:abstractNumId w:val="21"/>
  </w:num>
  <w:num w:numId="4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1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E1"/>
    <w:rsid w:val="00100988"/>
    <w:rsid w:val="00100B79"/>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0DF0"/>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A97"/>
    <w:rsid w:val="00360EE5"/>
    <w:rsid w:val="003621D7"/>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41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1FE"/>
    <w:rsid w:val="004C676C"/>
    <w:rsid w:val="004C6CA9"/>
    <w:rsid w:val="004C7323"/>
    <w:rsid w:val="004C7B6C"/>
    <w:rsid w:val="004D0005"/>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1D8E"/>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621"/>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9EC"/>
    <w:rsid w:val="005F7A2E"/>
    <w:rsid w:val="00600509"/>
    <w:rsid w:val="0060080F"/>
    <w:rsid w:val="00601B98"/>
    <w:rsid w:val="00602302"/>
    <w:rsid w:val="006026E5"/>
    <w:rsid w:val="00602934"/>
    <w:rsid w:val="00602D6F"/>
    <w:rsid w:val="006031E2"/>
    <w:rsid w:val="00603202"/>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BF7"/>
    <w:rsid w:val="0070432D"/>
    <w:rsid w:val="007043C1"/>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0DF"/>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350"/>
    <w:rsid w:val="00767A08"/>
    <w:rsid w:val="00767BF6"/>
    <w:rsid w:val="00767CAC"/>
    <w:rsid w:val="0077012B"/>
    <w:rsid w:val="00770606"/>
    <w:rsid w:val="007708A7"/>
    <w:rsid w:val="00770BDD"/>
    <w:rsid w:val="00770E15"/>
    <w:rsid w:val="007715EA"/>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68C4"/>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70A0"/>
    <w:rsid w:val="008A7BB6"/>
    <w:rsid w:val="008B0061"/>
    <w:rsid w:val="008B126E"/>
    <w:rsid w:val="008B1A30"/>
    <w:rsid w:val="008B1CA6"/>
    <w:rsid w:val="008B203D"/>
    <w:rsid w:val="008B2A21"/>
    <w:rsid w:val="008B35A6"/>
    <w:rsid w:val="008B3A97"/>
    <w:rsid w:val="008B3E4E"/>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C09"/>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C1E"/>
    <w:rsid w:val="00A137B1"/>
    <w:rsid w:val="00A1450D"/>
    <w:rsid w:val="00A150AB"/>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9BA"/>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972"/>
    <w:rsid w:val="00A60B27"/>
    <w:rsid w:val="00A6118E"/>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358"/>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954"/>
    <w:rsid w:val="00AA0FF5"/>
    <w:rsid w:val="00AA199E"/>
    <w:rsid w:val="00AA2207"/>
    <w:rsid w:val="00AA2BD0"/>
    <w:rsid w:val="00AA2C34"/>
    <w:rsid w:val="00AA3564"/>
    <w:rsid w:val="00AA3E5E"/>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1AC5"/>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75E"/>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50D"/>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5"/>
    <o:shapelayout v:ext="edit">
      <o:idmap v:ext="edit" data="1"/>
    </o:shapelayout>
  </w:shapeDefaults>
  <w:decimalSymbol w:val="."/>
  <w:listSeparator w:val=","/>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ameronpar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s02web.zoom.us/j/87185166432"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F6EF-FD52-4882-A7BB-954F0AD3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487</Words>
  <Characters>2998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Admin Office</cp:lastModifiedBy>
  <cp:revision>9</cp:revision>
  <cp:lastPrinted>2021-07-22T19:55:00Z</cp:lastPrinted>
  <dcterms:created xsi:type="dcterms:W3CDTF">2021-06-28T21:00:00Z</dcterms:created>
  <dcterms:modified xsi:type="dcterms:W3CDTF">2021-07-22T19:55:00Z</dcterms:modified>
</cp:coreProperties>
</file>